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7FD6A" w14:textId="5ABCEBB6" w:rsidR="001E301D" w:rsidRDefault="001E301D" w:rsidP="001E301D">
      <w:pPr>
        <w:pStyle w:val="NoSpacing"/>
        <w:jc w:val="center"/>
        <w:rPr>
          <w:rFonts w:ascii="Georgia" w:hAnsi="Georgia"/>
          <w:b/>
          <w:bCs/>
          <w:sz w:val="24"/>
          <w:szCs w:val="24"/>
        </w:rPr>
      </w:pPr>
      <w:r w:rsidRPr="00234E11">
        <w:rPr>
          <w:rFonts w:ascii="Georgia" w:hAnsi="Georgia"/>
          <w:b/>
          <w:bCs/>
          <w:sz w:val="24"/>
          <w:szCs w:val="24"/>
        </w:rPr>
        <w:t>202</w:t>
      </w:r>
      <w:r w:rsidR="00F53F3E">
        <w:rPr>
          <w:rFonts w:ascii="Georgia" w:hAnsi="Georgia"/>
          <w:b/>
          <w:bCs/>
          <w:sz w:val="24"/>
          <w:szCs w:val="24"/>
        </w:rPr>
        <w:t>3</w:t>
      </w:r>
      <w:r w:rsidRPr="00234E11">
        <w:rPr>
          <w:rFonts w:ascii="Georgia" w:hAnsi="Georgia"/>
          <w:b/>
          <w:bCs/>
          <w:sz w:val="24"/>
          <w:szCs w:val="24"/>
        </w:rPr>
        <w:t xml:space="preserve"> Midsouth Women’s Herbal Conference </w:t>
      </w:r>
      <w:r w:rsidR="00AD4849">
        <w:rPr>
          <w:rFonts w:ascii="Georgia" w:hAnsi="Georgia"/>
          <w:b/>
          <w:bCs/>
          <w:sz w:val="24"/>
          <w:szCs w:val="24"/>
        </w:rPr>
        <w:t>Vendor</w:t>
      </w:r>
      <w:r w:rsidRPr="00234E11">
        <w:rPr>
          <w:rFonts w:ascii="Georgia" w:hAnsi="Georgia"/>
          <w:b/>
          <w:bCs/>
          <w:sz w:val="24"/>
          <w:szCs w:val="24"/>
        </w:rPr>
        <w:t xml:space="preserve"> </w:t>
      </w:r>
      <w:r w:rsidR="00234E11">
        <w:rPr>
          <w:rFonts w:ascii="Georgia" w:hAnsi="Georgia"/>
          <w:b/>
          <w:bCs/>
          <w:sz w:val="24"/>
          <w:szCs w:val="24"/>
        </w:rPr>
        <w:t>Information</w:t>
      </w:r>
      <w:r w:rsidR="00AD4849">
        <w:rPr>
          <w:rFonts w:ascii="Georgia" w:hAnsi="Georgia"/>
          <w:b/>
          <w:bCs/>
          <w:sz w:val="24"/>
          <w:szCs w:val="24"/>
        </w:rPr>
        <w:t xml:space="preserve"> and Application</w:t>
      </w:r>
    </w:p>
    <w:p w14:paraId="54C08433" w14:textId="38A4244A" w:rsidR="00FF1ECC" w:rsidRPr="00FF1ECC" w:rsidRDefault="00FF1ECC" w:rsidP="001E301D">
      <w:pPr>
        <w:pStyle w:val="NoSpacing"/>
        <w:jc w:val="center"/>
        <w:rPr>
          <w:rFonts w:ascii="Georgia" w:hAnsi="Georgia"/>
          <w:sz w:val="23"/>
          <w:szCs w:val="23"/>
        </w:rPr>
      </w:pPr>
      <w:r w:rsidRPr="00FF1ECC">
        <w:rPr>
          <w:rFonts w:ascii="Georgia" w:hAnsi="Georgia"/>
          <w:sz w:val="23"/>
          <w:szCs w:val="23"/>
        </w:rPr>
        <w:t>Application on page 3</w:t>
      </w:r>
    </w:p>
    <w:p w14:paraId="4F20DFC0" w14:textId="3B34A3CA" w:rsidR="001E301D" w:rsidRDefault="001E301D" w:rsidP="001E301D">
      <w:pPr>
        <w:pStyle w:val="NoSpacing"/>
        <w:jc w:val="center"/>
        <w:rPr>
          <w:rFonts w:ascii="Georgia" w:hAnsi="Georgia"/>
          <w:sz w:val="24"/>
          <w:szCs w:val="24"/>
        </w:rPr>
      </w:pPr>
    </w:p>
    <w:p w14:paraId="1B41359C" w14:textId="581E1DFC" w:rsidR="00F909B0" w:rsidRPr="00FF1ECC" w:rsidRDefault="001E301D" w:rsidP="001E301D">
      <w:pPr>
        <w:pStyle w:val="NoSpacing"/>
        <w:rPr>
          <w:rFonts w:ascii="Georgia" w:hAnsi="Georgia"/>
          <w:sz w:val="23"/>
          <w:szCs w:val="23"/>
        </w:rPr>
      </w:pPr>
      <w:r w:rsidRPr="00FF1ECC">
        <w:rPr>
          <w:rFonts w:ascii="Georgia" w:hAnsi="Georgia"/>
          <w:b/>
          <w:bCs/>
          <w:color w:val="FF0000"/>
          <w:sz w:val="23"/>
          <w:szCs w:val="23"/>
        </w:rPr>
        <w:t>Please Read Before Proceeding</w:t>
      </w:r>
      <w:r w:rsidRPr="00FF1ECC">
        <w:rPr>
          <w:rFonts w:ascii="Georgia" w:hAnsi="Georgia"/>
          <w:b/>
          <w:bCs/>
          <w:sz w:val="23"/>
          <w:szCs w:val="23"/>
        </w:rPr>
        <w:t>:</w:t>
      </w:r>
      <w:r w:rsidRPr="00FF1ECC">
        <w:rPr>
          <w:rFonts w:ascii="Georgia" w:hAnsi="Georgia"/>
          <w:sz w:val="23"/>
          <w:szCs w:val="23"/>
        </w:rPr>
        <w:t xml:space="preserve"> We are so grateful for </w:t>
      </w:r>
      <w:r w:rsidR="00D1021C" w:rsidRPr="00FF1ECC">
        <w:rPr>
          <w:rFonts w:ascii="Georgia" w:hAnsi="Georgia"/>
          <w:sz w:val="23"/>
          <w:szCs w:val="23"/>
        </w:rPr>
        <w:t>vendors</w:t>
      </w:r>
      <w:r w:rsidRPr="00FF1ECC">
        <w:rPr>
          <w:rFonts w:ascii="Georgia" w:hAnsi="Georgia"/>
          <w:sz w:val="23"/>
          <w:szCs w:val="23"/>
        </w:rPr>
        <w:t xml:space="preserve"> who have supported us and </w:t>
      </w:r>
      <w:r w:rsidR="00F909B0" w:rsidRPr="00FF1ECC">
        <w:rPr>
          <w:rFonts w:ascii="Georgia" w:hAnsi="Georgia"/>
          <w:sz w:val="23"/>
          <w:szCs w:val="23"/>
        </w:rPr>
        <w:t>participated in this amazing conference in the past!</w:t>
      </w:r>
      <w:r w:rsidRPr="00FF1ECC">
        <w:rPr>
          <w:rFonts w:ascii="Georgia" w:hAnsi="Georgia"/>
          <w:sz w:val="23"/>
          <w:szCs w:val="23"/>
        </w:rPr>
        <w:t xml:space="preserve"> We cannot wait to re</w:t>
      </w:r>
      <w:r w:rsidR="00F909B0" w:rsidRPr="00FF1ECC">
        <w:rPr>
          <w:rFonts w:ascii="Georgia" w:hAnsi="Georgia"/>
          <w:sz w:val="23"/>
          <w:szCs w:val="23"/>
        </w:rPr>
        <w:t xml:space="preserve">view applications </w:t>
      </w:r>
      <w:r w:rsidRPr="00FF1ECC">
        <w:rPr>
          <w:rFonts w:ascii="Georgia" w:hAnsi="Georgia"/>
          <w:sz w:val="23"/>
          <w:szCs w:val="23"/>
        </w:rPr>
        <w:t>for 202</w:t>
      </w:r>
      <w:r w:rsidR="00804FC9">
        <w:rPr>
          <w:rFonts w:ascii="Georgia" w:hAnsi="Georgia"/>
          <w:sz w:val="23"/>
          <w:szCs w:val="23"/>
        </w:rPr>
        <w:t>3</w:t>
      </w:r>
      <w:r w:rsidRPr="00FF1ECC">
        <w:rPr>
          <w:rFonts w:ascii="Georgia" w:hAnsi="Georgia"/>
          <w:sz w:val="23"/>
          <w:szCs w:val="23"/>
        </w:rPr>
        <w:t xml:space="preserve"> and start </w:t>
      </w:r>
      <w:r w:rsidR="00F909B0" w:rsidRPr="00FF1ECC">
        <w:rPr>
          <w:rFonts w:ascii="Georgia" w:hAnsi="Georgia"/>
          <w:sz w:val="23"/>
          <w:szCs w:val="23"/>
        </w:rPr>
        <w:t>building</w:t>
      </w:r>
      <w:r w:rsidRPr="00FF1ECC">
        <w:rPr>
          <w:rFonts w:ascii="Georgia" w:hAnsi="Georgia"/>
          <w:sz w:val="23"/>
          <w:szCs w:val="23"/>
        </w:rPr>
        <w:t xml:space="preserve"> next year’s </w:t>
      </w:r>
      <w:r w:rsidR="00F909B0" w:rsidRPr="00FF1ECC">
        <w:rPr>
          <w:rFonts w:ascii="Georgia" w:hAnsi="Georgia"/>
          <w:sz w:val="23"/>
          <w:szCs w:val="23"/>
        </w:rPr>
        <w:t>marketplace</w:t>
      </w:r>
      <w:r w:rsidRPr="00FF1ECC">
        <w:rPr>
          <w:rFonts w:ascii="Georgia" w:hAnsi="Georgia"/>
          <w:sz w:val="23"/>
          <w:szCs w:val="23"/>
        </w:rPr>
        <w:t xml:space="preserve">. </w:t>
      </w:r>
      <w:r w:rsidR="00804FC9">
        <w:rPr>
          <w:rFonts w:ascii="Georgia" w:hAnsi="Georgia"/>
          <w:sz w:val="23"/>
          <w:szCs w:val="23"/>
        </w:rPr>
        <w:t>In the past, the</w:t>
      </w:r>
      <w:r w:rsidR="00F909B0" w:rsidRPr="00FF1ECC">
        <w:rPr>
          <w:rFonts w:ascii="Georgia" w:hAnsi="Georgia"/>
          <w:sz w:val="23"/>
          <w:szCs w:val="23"/>
        </w:rPr>
        <w:t xml:space="preserve"> most common dilemma vendors have </w:t>
      </w:r>
      <w:r w:rsidR="00804FC9">
        <w:rPr>
          <w:rFonts w:ascii="Georgia" w:hAnsi="Georgia"/>
          <w:sz w:val="23"/>
          <w:szCs w:val="23"/>
        </w:rPr>
        <w:t>had is</w:t>
      </w:r>
      <w:r w:rsidR="00F909B0" w:rsidRPr="00FF1ECC">
        <w:rPr>
          <w:rFonts w:ascii="Georgia" w:hAnsi="Georgia"/>
          <w:sz w:val="23"/>
          <w:szCs w:val="23"/>
        </w:rPr>
        <w:t xml:space="preserve"> this</w:t>
      </w:r>
      <w:r w:rsidR="00F909B0" w:rsidRPr="00FF1ECC">
        <w:rPr>
          <w:rFonts w:ascii="Georgia" w:hAnsi="Georgia"/>
          <w:i/>
          <w:iCs/>
          <w:sz w:val="23"/>
          <w:szCs w:val="23"/>
        </w:rPr>
        <w:t xml:space="preserve">: do I want to attend </w:t>
      </w:r>
      <w:r w:rsidR="00804FC9">
        <w:rPr>
          <w:rFonts w:ascii="Georgia" w:hAnsi="Georgia"/>
          <w:i/>
          <w:iCs/>
          <w:sz w:val="23"/>
          <w:szCs w:val="23"/>
        </w:rPr>
        <w:t>to</w:t>
      </w:r>
      <w:r w:rsidR="00F909B0" w:rsidRPr="00FF1ECC">
        <w:rPr>
          <w:rFonts w:ascii="Georgia" w:hAnsi="Georgia"/>
          <w:i/>
          <w:iCs/>
          <w:sz w:val="23"/>
          <w:szCs w:val="23"/>
        </w:rPr>
        <w:t xml:space="preserve"> vend </w:t>
      </w:r>
      <w:r w:rsidR="00804FC9" w:rsidRPr="00804FC9">
        <w:rPr>
          <w:rFonts w:ascii="Georgia" w:hAnsi="Georgia"/>
          <w:sz w:val="23"/>
          <w:szCs w:val="23"/>
        </w:rPr>
        <w:t>OR</w:t>
      </w:r>
      <w:r w:rsidR="00F909B0" w:rsidRPr="00FF1ECC">
        <w:rPr>
          <w:rFonts w:ascii="Georgia" w:hAnsi="Georgia"/>
          <w:i/>
          <w:iCs/>
          <w:sz w:val="23"/>
          <w:szCs w:val="23"/>
        </w:rPr>
        <w:t xml:space="preserve"> do I want to attend </w:t>
      </w:r>
      <w:r w:rsidR="00804FC9">
        <w:rPr>
          <w:rFonts w:ascii="Georgia" w:hAnsi="Georgia"/>
          <w:i/>
          <w:iCs/>
          <w:sz w:val="23"/>
          <w:szCs w:val="23"/>
        </w:rPr>
        <w:t>and</w:t>
      </w:r>
      <w:r w:rsidR="00F909B0" w:rsidRPr="00FF1ECC">
        <w:rPr>
          <w:rFonts w:ascii="Georgia" w:hAnsi="Georgia"/>
          <w:i/>
          <w:iCs/>
          <w:sz w:val="23"/>
          <w:szCs w:val="23"/>
        </w:rPr>
        <w:t xml:space="preserve"> go to workshops?</w:t>
      </w:r>
      <w:r w:rsidR="00F909B0" w:rsidRPr="00FF1ECC">
        <w:rPr>
          <w:rFonts w:ascii="Georgia" w:hAnsi="Georgia"/>
          <w:sz w:val="23"/>
          <w:szCs w:val="23"/>
        </w:rPr>
        <w:t xml:space="preserve"> </w:t>
      </w:r>
      <w:r w:rsidR="00804FC9">
        <w:rPr>
          <w:rFonts w:ascii="Georgia" w:hAnsi="Georgia"/>
          <w:sz w:val="23"/>
          <w:szCs w:val="23"/>
        </w:rPr>
        <w:t xml:space="preserve">Fortunately, we have found a structure that allows vendors to do both! On Friday and Saturday, there are dedicated Marketplace Hours when no other workshops are going on. It is up to you whether you vend outside of these hours or not. We tested this out at our small 2021 conference, and vendors reported higher sales and </w:t>
      </w:r>
      <w:r w:rsidR="00D3717A">
        <w:rPr>
          <w:rFonts w:ascii="Georgia" w:hAnsi="Georgia"/>
          <w:sz w:val="23"/>
          <w:szCs w:val="23"/>
        </w:rPr>
        <w:t>more</w:t>
      </w:r>
      <w:r w:rsidR="00804FC9">
        <w:rPr>
          <w:rFonts w:ascii="Georgia" w:hAnsi="Georgia"/>
          <w:sz w:val="23"/>
          <w:szCs w:val="23"/>
        </w:rPr>
        <w:t xml:space="preserve"> fun than past conferences when booths were open throughout the weekend. We</w:t>
      </w:r>
      <w:r w:rsidR="00F909B0" w:rsidRPr="00FF1ECC">
        <w:rPr>
          <w:rFonts w:ascii="Georgia" w:hAnsi="Georgia"/>
          <w:sz w:val="23"/>
          <w:szCs w:val="23"/>
        </w:rPr>
        <w:t xml:space="preserve"> always end up with a waiting list, so apply early! We only accept a couple vendors in each “category” (such as “books”) to ensure a profitable experience for everyone.</w:t>
      </w:r>
    </w:p>
    <w:p w14:paraId="7EA30225" w14:textId="4E963708" w:rsidR="00D1021C" w:rsidRPr="00FF1ECC" w:rsidRDefault="00D1021C" w:rsidP="001E301D">
      <w:pPr>
        <w:pStyle w:val="NoSpacing"/>
        <w:rPr>
          <w:rFonts w:ascii="Georgia" w:hAnsi="Georgia"/>
          <w:sz w:val="23"/>
          <w:szCs w:val="23"/>
        </w:rPr>
      </w:pPr>
    </w:p>
    <w:p w14:paraId="0D33B4DC" w14:textId="77777777" w:rsidR="00D1021C" w:rsidRPr="00FF1ECC" w:rsidRDefault="00D1021C" w:rsidP="00D1021C">
      <w:pPr>
        <w:pStyle w:val="NoSpacing"/>
        <w:rPr>
          <w:rFonts w:ascii="Georgia" w:hAnsi="Georgia"/>
          <w:b/>
          <w:bCs/>
          <w:sz w:val="23"/>
          <w:szCs w:val="23"/>
        </w:rPr>
      </w:pPr>
      <w:r w:rsidRPr="00FF1ECC">
        <w:rPr>
          <w:rFonts w:ascii="Georgia" w:hAnsi="Georgia"/>
          <w:b/>
          <w:bCs/>
          <w:sz w:val="23"/>
          <w:szCs w:val="23"/>
        </w:rPr>
        <w:t>General Vendor Information</w:t>
      </w:r>
    </w:p>
    <w:p w14:paraId="13AE17A5" w14:textId="46B24393" w:rsidR="00D1021C" w:rsidRPr="00FF1ECC" w:rsidRDefault="00D1021C" w:rsidP="00D1021C">
      <w:pPr>
        <w:pStyle w:val="NoSpacing"/>
        <w:numPr>
          <w:ilvl w:val="0"/>
          <w:numId w:val="9"/>
        </w:numPr>
        <w:rPr>
          <w:rFonts w:ascii="Georgia" w:hAnsi="Georgia"/>
          <w:sz w:val="23"/>
          <w:szCs w:val="23"/>
        </w:rPr>
      </w:pPr>
      <w:r w:rsidRPr="00FF1ECC">
        <w:rPr>
          <w:rFonts w:ascii="Georgia" w:hAnsi="Georgia"/>
          <w:sz w:val="23"/>
          <w:szCs w:val="23"/>
        </w:rPr>
        <w:t xml:space="preserve">Vending booths are inside an open-air pavilion. Electricity </w:t>
      </w:r>
      <w:r w:rsidR="00F909B0" w:rsidRPr="00FF1ECC">
        <w:rPr>
          <w:rFonts w:ascii="Georgia" w:hAnsi="Georgia"/>
          <w:sz w:val="23"/>
          <w:szCs w:val="23"/>
        </w:rPr>
        <w:t>requires</w:t>
      </w:r>
      <w:r w:rsidRPr="00FF1ECC">
        <w:rPr>
          <w:rFonts w:ascii="Georgia" w:hAnsi="Georgia"/>
          <w:sz w:val="23"/>
          <w:szCs w:val="23"/>
        </w:rPr>
        <w:t xml:space="preserve"> advanced request. </w:t>
      </w:r>
    </w:p>
    <w:p w14:paraId="18CDBF81" w14:textId="5B8AC414" w:rsidR="00D1021C" w:rsidRPr="00FF1ECC" w:rsidRDefault="00D1021C" w:rsidP="00D1021C">
      <w:pPr>
        <w:pStyle w:val="NoSpacing"/>
        <w:numPr>
          <w:ilvl w:val="0"/>
          <w:numId w:val="9"/>
        </w:numPr>
        <w:rPr>
          <w:rFonts w:ascii="Georgia" w:hAnsi="Georgia"/>
          <w:sz w:val="23"/>
          <w:szCs w:val="23"/>
        </w:rPr>
      </w:pPr>
      <w:r w:rsidRPr="00FF1ECC">
        <w:rPr>
          <w:rFonts w:ascii="Georgia" w:hAnsi="Georgia"/>
          <w:sz w:val="23"/>
          <w:szCs w:val="23"/>
        </w:rPr>
        <w:t xml:space="preserve">Vendors are provided one booth space, approximately 10ft in </w:t>
      </w:r>
      <w:r w:rsidR="00D3717A" w:rsidRPr="00FF1ECC">
        <w:rPr>
          <w:rFonts w:ascii="Georgia" w:hAnsi="Georgia"/>
          <w:sz w:val="23"/>
          <w:szCs w:val="23"/>
        </w:rPr>
        <w:t>width,</w:t>
      </w:r>
      <w:r w:rsidR="00804FC9">
        <w:rPr>
          <w:rFonts w:ascii="Georgia" w:hAnsi="Georgia"/>
          <w:sz w:val="23"/>
          <w:szCs w:val="23"/>
        </w:rPr>
        <w:t xml:space="preserve"> and two chairs. You are allowed to bring one </w:t>
      </w:r>
      <w:r w:rsidR="00D3717A">
        <w:rPr>
          <w:rFonts w:ascii="Georgia" w:hAnsi="Georgia"/>
          <w:sz w:val="23"/>
          <w:szCs w:val="23"/>
        </w:rPr>
        <w:t>6- or 8-foot</w:t>
      </w:r>
      <w:r w:rsidR="00804FC9">
        <w:rPr>
          <w:rFonts w:ascii="Georgia" w:hAnsi="Georgia"/>
          <w:sz w:val="23"/>
          <w:szCs w:val="23"/>
        </w:rPr>
        <w:t xml:space="preserve"> table + shelves or racks. A second table needs to be approved. If you cannot bring your own table, please request one on your application.</w:t>
      </w:r>
    </w:p>
    <w:p w14:paraId="1877AEE6" w14:textId="3870F100" w:rsidR="00D1021C" w:rsidRDefault="00D3717A" w:rsidP="00D1021C">
      <w:pPr>
        <w:pStyle w:val="NoSpacing"/>
        <w:numPr>
          <w:ilvl w:val="0"/>
          <w:numId w:val="9"/>
        </w:numPr>
        <w:rPr>
          <w:rFonts w:ascii="Georgia" w:hAnsi="Georgia"/>
          <w:sz w:val="23"/>
          <w:szCs w:val="23"/>
        </w:rPr>
      </w:pPr>
      <w:r w:rsidRPr="00804FC9">
        <w:rPr>
          <w:rFonts w:ascii="Georgia" w:hAnsi="Georgia"/>
          <w:sz w:val="23"/>
          <w:szCs w:val="23"/>
        </w:rPr>
        <w:t>Wi-Fi</w:t>
      </w:r>
      <w:r w:rsidR="00D1021C" w:rsidRPr="00804FC9">
        <w:rPr>
          <w:rFonts w:ascii="Georgia" w:hAnsi="Georgia"/>
          <w:sz w:val="23"/>
          <w:szCs w:val="23"/>
        </w:rPr>
        <w:t xml:space="preserve"> access </w:t>
      </w:r>
      <w:r w:rsidRPr="00804FC9">
        <w:rPr>
          <w:rFonts w:ascii="Georgia" w:hAnsi="Georgia"/>
          <w:sz w:val="23"/>
          <w:szCs w:val="23"/>
        </w:rPr>
        <w:t xml:space="preserve">is </w:t>
      </w:r>
      <w:r w:rsidRPr="00804FC9">
        <w:rPr>
          <w:rFonts w:ascii="Georgia" w:hAnsi="Georgia"/>
          <w:b/>
          <w:bCs/>
          <w:sz w:val="23"/>
          <w:szCs w:val="23"/>
        </w:rPr>
        <w:t>NOT</w:t>
      </w:r>
      <w:r w:rsidR="00D1021C" w:rsidRPr="00804FC9">
        <w:rPr>
          <w:rFonts w:ascii="Georgia" w:hAnsi="Georgia"/>
          <w:sz w:val="23"/>
          <w:szCs w:val="23"/>
        </w:rPr>
        <w:t xml:space="preserve"> available in the vendor area. AT&amp;T phones tend to have </w:t>
      </w:r>
      <w:r w:rsidR="00804FC9" w:rsidRPr="00804FC9">
        <w:rPr>
          <w:rFonts w:ascii="Georgia" w:hAnsi="Georgia"/>
          <w:sz w:val="23"/>
          <w:szCs w:val="23"/>
        </w:rPr>
        <w:t>some</w:t>
      </w:r>
      <w:r w:rsidR="00D1021C" w:rsidRPr="00804FC9">
        <w:rPr>
          <w:rFonts w:ascii="Georgia" w:hAnsi="Georgia"/>
          <w:sz w:val="23"/>
          <w:szCs w:val="23"/>
        </w:rPr>
        <w:t xml:space="preserve"> service, however </w:t>
      </w:r>
      <w:r w:rsidR="00804FC9" w:rsidRPr="00804FC9">
        <w:rPr>
          <w:rFonts w:ascii="Georgia" w:hAnsi="Georgia"/>
          <w:sz w:val="23"/>
          <w:szCs w:val="23"/>
        </w:rPr>
        <w:t xml:space="preserve">most </w:t>
      </w:r>
      <w:r w:rsidR="00D1021C" w:rsidRPr="00804FC9">
        <w:rPr>
          <w:rFonts w:ascii="Georgia" w:hAnsi="Georgia"/>
          <w:sz w:val="23"/>
          <w:szCs w:val="23"/>
        </w:rPr>
        <w:t xml:space="preserve">others do not. </w:t>
      </w:r>
      <w:r w:rsidR="00804FC9">
        <w:rPr>
          <w:rFonts w:ascii="Georgia" w:hAnsi="Georgia"/>
          <w:sz w:val="23"/>
          <w:szCs w:val="23"/>
        </w:rPr>
        <w:t>You will need to be prepared to take cash and/or check payments.</w:t>
      </w:r>
    </w:p>
    <w:p w14:paraId="03889EA8" w14:textId="77777777" w:rsidR="00804FC9" w:rsidRPr="00804FC9" w:rsidRDefault="00804FC9" w:rsidP="00804FC9">
      <w:pPr>
        <w:pStyle w:val="NoSpacing"/>
        <w:ind w:left="720"/>
        <w:rPr>
          <w:rFonts w:ascii="Georgia" w:hAnsi="Georgia"/>
          <w:sz w:val="23"/>
          <w:szCs w:val="23"/>
        </w:rPr>
      </w:pPr>
    </w:p>
    <w:p w14:paraId="427D7590" w14:textId="3FF5FA62" w:rsidR="00D1021C" w:rsidRPr="00FF1ECC" w:rsidRDefault="00D1021C" w:rsidP="00D1021C">
      <w:pPr>
        <w:pStyle w:val="NoSpacing"/>
        <w:rPr>
          <w:rFonts w:ascii="Georgia" w:hAnsi="Georgia"/>
          <w:b/>
          <w:bCs/>
          <w:sz w:val="23"/>
          <w:szCs w:val="23"/>
        </w:rPr>
      </w:pPr>
      <w:r w:rsidRPr="00FF1ECC">
        <w:rPr>
          <w:rFonts w:ascii="Georgia" w:hAnsi="Georgia"/>
          <w:b/>
          <w:bCs/>
          <w:sz w:val="23"/>
          <w:szCs w:val="23"/>
        </w:rPr>
        <w:t>Vendor Setup Requirements</w:t>
      </w:r>
    </w:p>
    <w:p w14:paraId="6213DE24" w14:textId="7BAC0294" w:rsidR="00D1021C" w:rsidRPr="00FF1ECC" w:rsidRDefault="00D1021C" w:rsidP="00D1021C">
      <w:pPr>
        <w:pStyle w:val="NoSpacing"/>
        <w:numPr>
          <w:ilvl w:val="0"/>
          <w:numId w:val="12"/>
        </w:numPr>
        <w:rPr>
          <w:rFonts w:ascii="Georgia" w:hAnsi="Georgia"/>
          <w:sz w:val="23"/>
          <w:szCs w:val="23"/>
        </w:rPr>
      </w:pPr>
      <w:r w:rsidRPr="00FF1ECC">
        <w:rPr>
          <w:rFonts w:ascii="Georgia" w:hAnsi="Georgia"/>
          <w:sz w:val="23"/>
          <w:szCs w:val="23"/>
        </w:rPr>
        <w:t xml:space="preserve">Vendor </w:t>
      </w:r>
      <w:r w:rsidR="00804FC9">
        <w:rPr>
          <w:rFonts w:ascii="Georgia" w:hAnsi="Georgia"/>
          <w:sz w:val="23"/>
          <w:szCs w:val="23"/>
        </w:rPr>
        <w:t>setup is from 9:00am-</w:t>
      </w:r>
      <w:r w:rsidRPr="00FF1ECC">
        <w:rPr>
          <w:rFonts w:ascii="Georgia" w:hAnsi="Georgia"/>
          <w:sz w:val="23"/>
          <w:szCs w:val="23"/>
        </w:rPr>
        <w:t xml:space="preserve">2:00pm on Friday, </w:t>
      </w:r>
      <w:r w:rsidR="00804FC9">
        <w:rPr>
          <w:rFonts w:ascii="Georgia" w:hAnsi="Georgia"/>
          <w:sz w:val="23"/>
          <w:szCs w:val="23"/>
        </w:rPr>
        <w:t>September 29. Thursday setup may be possible if you are arriving on Thursday.</w:t>
      </w:r>
    </w:p>
    <w:p w14:paraId="77B43850" w14:textId="26EDFC91" w:rsidR="00D1021C" w:rsidRPr="00FF1ECC" w:rsidRDefault="00D1021C" w:rsidP="00D1021C">
      <w:pPr>
        <w:pStyle w:val="NoSpacing"/>
        <w:numPr>
          <w:ilvl w:val="0"/>
          <w:numId w:val="12"/>
        </w:numPr>
        <w:rPr>
          <w:rFonts w:ascii="Georgia" w:hAnsi="Georgia"/>
          <w:sz w:val="23"/>
          <w:szCs w:val="23"/>
        </w:rPr>
      </w:pPr>
      <w:r w:rsidRPr="00FF1ECC">
        <w:rPr>
          <w:rFonts w:ascii="Georgia" w:hAnsi="Georgia"/>
          <w:sz w:val="23"/>
          <w:szCs w:val="23"/>
        </w:rPr>
        <w:t>All vehicles, trailers and non-registered assistants must be moved from the marketplace area by 1</w:t>
      </w:r>
      <w:r w:rsidR="00804FC9">
        <w:rPr>
          <w:rFonts w:ascii="Georgia" w:hAnsi="Georgia"/>
          <w:sz w:val="23"/>
          <w:szCs w:val="23"/>
        </w:rPr>
        <w:t>1:30a</w:t>
      </w:r>
      <w:r w:rsidRPr="00FF1ECC">
        <w:rPr>
          <w:rFonts w:ascii="Georgia" w:hAnsi="Georgia"/>
          <w:sz w:val="23"/>
          <w:szCs w:val="23"/>
        </w:rPr>
        <w:t xml:space="preserve">m on Friday morning. Exceptions must be approved in advance. </w:t>
      </w:r>
    </w:p>
    <w:p w14:paraId="57E14155" w14:textId="37B53856" w:rsidR="00D1021C" w:rsidRPr="00FF1ECC" w:rsidRDefault="005F1A2C" w:rsidP="00D1021C">
      <w:pPr>
        <w:pStyle w:val="NoSpacing"/>
        <w:numPr>
          <w:ilvl w:val="0"/>
          <w:numId w:val="12"/>
        </w:numPr>
        <w:rPr>
          <w:rFonts w:ascii="Georgia" w:hAnsi="Georgia"/>
          <w:sz w:val="23"/>
          <w:szCs w:val="23"/>
        </w:rPr>
      </w:pPr>
      <w:r>
        <w:rPr>
          <w:rFonts w:ascii="Georgia" w:hAnsi="Georgia"/>
          <w:sz w:val="23"/>
          <w:szCs w:val="23"/>
        </w:rPr>
        <w:t>B</w:t>
      </w:r>
      <w:r w:rsidR="00D1021C" w:rsidRPr="00FF1ECC">
        <w:rPr>
          <w:rFonts w:ascii="Georgia" w:hAnsi="Georgia"/>
          <w:sz w:val="23"/>
          <w:szCs w:val="23"/>
        </w:rPr>
        <w:t>ooths must be staffed during Marketplace</w:t>
      </w:r>
      <w:r w:rsidR="00804FC9">
        <w:rPr>
          <w:rFonts w:ascii="Georgia" w:hAnsi="Georgia"/>
          <w:sz w:val="23"/>
          <w:szCs w:val="23"/>
        </w:rPr>
        <w:t xml:space="preserve"> H</w:t>
      </w:r>
      <w:r w:rsidR="00D1021C" w:rsidRPr="00FF1ECC">
        <w:rPr>
          <w:rFonts w:ascii="Georgia" w:hAnsi="Georgia"/>
          <w:sz w:val="23"/>
          <w:szCs w:val="23"/>
        </w:rPr>
        <w:t xml:space="preserve">ours. This includes Friday </w:t>
      </w:r>
      <w:r w:rsidR="00804FC9">
        <w:rPr>
          <w:rFonts w:ascii="Georgia" w:hAnsi="Georgia"/>
          <w:sz w:val="23"/>
          <w:szCs w:val="23"/>
        </w:rPr>
        <w:t xml:space="preserve">night’s Marketplace Mingle and Saturday afternoon’s Open Marketplace. Vending </w:t>
      </w:r>
      <w:r w:rsidR="00D1021C" w:rsidRPr="00FF1ECC">
        <w:rPr>
          <w:rFonts w:ascii="Georgia" w:hAnsi="Georgia"/>
          <w:sz w:val="23"/>
          <w:szCs w:val="23"/>
        </w:rPr>
        <w:t xml:space="preserve">at other times is optional. </w:t>
      </w:r>
    </w:p>
    <w:p w14:paraId="779445D9" w14:textId="77777777" w:rsidR="00D1021C" w:rsidRPr="00FF1ECC" w:rsidRDefault="00D1021C" w:rsidP="00D1021C">
      <w:pPr>
        <w:pStyle w:val="NoSpacing"/>
        <w:rPr>
          <w:rFonts w:ascii="Georgia" w:hAnsi="Georgia"/>
          <w:sz w:val="23"/>
          <w:szCs w:val="23"/>
        </w:rPr>
      </w:pPr>
    </w:p>
    <w:p w14:paraId="0E488C39" w14:textId="77777777" w:rsidR="00D1021C" w:rsidRPr="00FF1ECC" w:rsidRDefault="00D1021C" w:rsidP="00D1021C">
      <w:pPr>
        <w:pStyle w:val="NoSpacing"/>
        <w:rPr>
          <w:rFonts w:ascii="Georgia" w:hAnsi="Georgia"/>
          <w:b/>
          <w:bCs/>
          <w:sz w:val="23"/>
          <w:szCs w:val="23"/>
        </w:rPr>
      </w:pPr>
      <w:r w:rsidRPr="00FF1ECC">
        <w:rPr>
          <w:rFonts w:ascii="Georgia" w:hAnsi="Georgia"/>
          <w:b/>
          <w:bCs/>
          <w:sz w:val="23"/>
          <w:szCs w:val="23"/>
        </w:rPr>
        <w:t xml:space="preserve">Vendor Eligibility and General Guidelines </w:t>
      </w:r>
    </w:p>
    <w:p w14:paraId="103819E3" w14:textId="47C00B65" w:rsidR="00D1021C" w:rsidRPr="00FF1ECC" w:rsidRDefault="00D1021C" w:rsidP="00F909B0">
      <w:pPr>
        <w:pStyle w:val="NoSpacing"/>
        <w:numPr>
          <w:ilvl w:val="0"/>
          <w:numId w:val="15"/>
        </w:numPr>
        <w:rPr>
          <w:rFonts w:ascii="Georgia" w:hAnsi="Georgia"/>
          <w:sz w:val="23"/>
          <w:szCs w:val="23"/>
        </w:rPr>
      </w:pPr>
      <w:r w:rsidRPr="00FF1ECC">
        <w:rPr>
          <w:rFonts w:ascii="Georgia" w:hAnsi="Georgia"/>
          <w:sz w:val="23"/>
          <w:szCs w:val="23"/>
        </w:rPr>
        <w:t xml:space="preserve">Vendors must represent an established business or service. </w:t>
      </w:r>
    </w:p>
    <w:p w14:paraId="2F1A336C" w14:textId="352DCDDD" w:rsidR="00EB7583" w:rsidRPr="00FF1ECC" w:rsidRDefault="00D1021C" w:rsidP="00EB7583">
      <w:pPr>
        <w:pStyle w:val="NoSpacing"/>
        <w:numPr>
          <w:ilvl w:val="0"/>
          <w:numId w:val="15"/>
        </w:numPr>
        <w:rPr>
          <w:rFonts w:ascii="Georgia" w:hAnsi="Georgia"/>
          <w:sz w:val="23"/>
          <w:szCs w:val="23"/>
        </w:rPr>
      </w:pPr>
      <w:r w:rsidRPr="00FF1ECC">
        <w:rPr>
          <w:rFonts w:ascii="Georgia" w:hAnsi="Georgia"/>
          <w:sz w:val="23"/>
          <w:szCs w:val="23"/>
        </w:rPr>
        <w:t xml:space="preserve">The submission of vendor application form does not guarantee a vendor space. You will receive a confirmation email verifying your </w:t>
      </w:r>
      <w:r w:rsidR="00F909B0" w:rsidRPr="00FF1ECC">
        <w:rPr>
          <w:rFonts w:ascii="Georgia" w:hAnsi="Georgia"/>
          <w:sz w:val="23"/>
          <w:szCs w:val="23"/>
        </w:rPr>
        <w:t>application</w:t>
      </w:r>
      <w:r w:rsidRPr="00FF1ECC">
        <w:rPr>
          <w:rFonts w:ascii="Georgia" w:hAnsi="Georgia"/>
          <w:sz w:val="23"/>
          <w:szCs w:val="23"/>
        </w:rPr>
        <w:t xml:space="preserve"> has been received.</w:t>
      </w:r>
      <w:r w:rsidR="00EB7583" w:rsidRPr="00FF1ECC">
        <w:rPr>
          <w:rFonts w:ascii="Georgia" w:hAnsi="Georgia"/>
          <w:sz w:val="23"/>
          <w:szCs w:val="23"/>
        </w:rPr>
        <w:t xml:space="preserve"> </w:t>
      </w:r>
    </w:p>
    <w:p w14:paraId="382D2737" w14:textId="35940360" w:rsidR="00D1021C" w:rsidRPr="00FF1ECC" w:rsidRDefault="00F909B0" w:rsidP="00EB7583">
      <w:pPr>
        <w:pStyle w:val="NoSpacing"/>
        <w:numPr>
          <w:ilvl w:val="0"/>
          <w:numId w:val="15"/>
        </w:numPr>
        <w:rPr>
          <w:rFonts w:ascii="Georgia" w:hAnsi="Georgia"/>
          <w:sz w:val="23"/>
          <w:szCs w:val="23"/>
        </w:rPr>
      </w:pPr>
      <w:r w:rsidRPr="00FF1ECC">
        <w:rPr>
          <w:rFonts w:ascii="Georgia" w:hAnsi="Georgia"/>
          <w:sz w:val="23"/>
          <w:szCs w:val="23"/>
        </w:rPr>
        <w:t xml:space="preserve">Selections will </w:t>
      </w:r>
      <w:r w:rsidR="00EB7583" w:rsidRPr="00FF1ECC">
        <w:rPr>
          <w:rFonts w:ascii="Georgia" w:hAnsi="Georgia"/>
          <w:sz w:val="23"/>
          <w:szCs w:val="23"/>
        </w:rPr>
        <w:t xml:space="preserve">be made </w:t>
      </w:r>
      <w:r w:rsidR="00804FC9">
        <w:rPr>
          <w:rFonts w:ascii="Georgia" w:hAnsi="Georgia"/>
          <w:sz w:val="23"/>
          <w:szCs w:val="23"/>
        </w:rPr>
        <w:t>as we receive applications</w:t>
      </w:r>
      <w:r w:rsidRPr="00FF1ECC">
        <w:rPr>
          <w:rFonts w:ascii="Georgia" w:hAnsi="Georgia"/>
          <w:sz w:val="23"/>
          <w:szCs w:val="23"/>
        </w:rPr>
        <w:t xml:space="preserve">. </w:t>
      </w:r>
      <w:r w:rsidR="00D1021C" w:rsidRPr="00FF1ECC">
        <w:rPr>
          <w:rFonts w:ascii="Georgia" w:hAnsi="Georgia"/>
          <w:sz w:val="23"/>
          <w:szCs w:val="23"/>
        </w:rPr>
        <w:t xml:space="preserve">Once accepted, vendors must register and pay </w:t>
      </w:r>
      <w:r w:rsidR="00804FC9">
        <w:rPr>
          <w:rFonts w:ascii="Georgia" w:hAnsi="Georgia"/>
          <w:sz w:val="23"/>
          <w:szCs w:val="23"/>
        </w:rPr>
        <w:t>by February 1</w:t>
      </w:r>
      <w:r w:rsidR="00D1021C" w:rsidRPr="00FF1ECC">
        <w:rPr>
          <w:rFonts w:ascii="Georgia" w:hAnsi="Georgia"/>
          <w:sz w:val="23"/>
          <w:szCs w:val="23"/>
        </w:rPr>
        <w:t xml:space="preserve">, </w:t>
      </w:r>
      <w:r w:rsidR="00D3717A" w:rsidRPr="00FF1ECC">
        <w:rPr>
          <w:rFonts w:ascii="Georgia" w:hAnsi="Georgia"/>
          <w:sz w:val="23"/>
          <w:szCs w:val="23"/>
        </w:rPr>
        <w:t>202</w:t>
      </w:r>
      <w:r w:rsidR="00D3717A">
        <w:rPr>
          <w:rFonts w:ascii="Georgia" w:hAnsi="Georgia"/>
          <w:sz w:val="23"/>
          <w:szCs w:val="23"/>
        </w:rPr>
        <w:t>3,</w:t>
      </w:r>
      <w:r w:rsidR="00804FC9">
        <w:rPr>
          <w:rFonts w:ascii="Georgia" w:hAnsi="Georgia"/>
          <w:sz w:val="23"/>
          <w:szCs w:val="23"/>
        </w:rPr>
        <w:t xml:space="preserve"> </w:t>
      </w:r>
      <w:r w:rsidR="00D1021C" w:rsidRPr="00FF1ECC">
        <w:rPr>
          <w:rFonts w:ascii="Georgia" w:hAnsi="Georgia"/>
          <w:sz w:val="23"/>
          <w:szCs w:val="23"/>
        </w:rPr>
        <w:t>to secure their spot. A</w:t>
      </w:r>
      <w:r w:rsidR="00804FC9">
        <w:rPr>
          <w:rFonts w:ascii="Georgia" w:hAnsi="Georgia"/>
          <w:sz w:val="23"/>
          <w:szCs w:val="23"/>
        </w:rPr>
        <w:t>ny a</w:t>
      </w:r>
      <w:r w:rsidR="00D1021C" w:rsidRPr="00FF1ECC">
        <w:rPr>
          <w:rFonts w:ascii="Georgia" w:hAnsi="Georgia"/>
          <w:sz w:val="23"/>
          <w:szCs w:val="23"/>
        </w:rPr>
        <w:t xml:space="preserve">pprovals after </w:t>
      </w:r>
      <w:r w:rsidR="00804FC9">
        <w:rPr>
          <w:rFonts w:ascii="Georgia" w:hAnsi="Georgia"/>
          <w:sz w:val="23"/>
          <w:szCs w:val="23"/>
        </w:rPr>
        <w:t>February</w:t>
      </w:r>
      <w:r w:rsidR="00D1021C" w:rsidRPr="00FF1ECC">
        <w:rPr>
          <w:rFonts w:ascii="Georgia" w:hAnsi="Georgia"/>
          <w:sz w:val="23"/>
          <w:szCs w:val="23"/>
        </w:rPr>
        <w:t xml:space="preserve"> 1 require payment within </w:t>
      </w:r>
      <w:r w:rsidR="00804FC9">
        <w:rPr>
          <w:rFonts w:ascii="Georgia" w:hAnsi="Georgia"/>
          <w:sz w:val="23"/>
          <w:szCs w:val="23"/>
        </w:rPr>
        <w:t>1</w:t>
      </w:r>
      <w:r w:rsidR="00D1021C" w:rsidRPr="00FF1ECC">
        <w:rPr>
          <w:rFonts w:ascii="Georgia" w:hAnsi="Georgia"/>
          <w:sz w:val="23"/>
          <w:szCs w:val="23"/>
        </w:rPr>
        <w:t xml:space="preserve"> week of approval. If payment is not received within this time frame, the spot </w:t>
      </w:r>
      <w:r w:rsidRPr="00FF1ECC">
        <w:rPr>
          <w:rFonts w:ascii="Georgia" w:hAnsi="Georgia"/>
          <w:sz w:val="23"/>
          <w:szCs w:val="23"/>
        </w:rPr>
        <w:t>will</w:t>
      </w:r>
      <w:r w:rsidR="00D1021C" w:rsidRPr="00FF1ECC">
        <w:rPr>
          <w:rFonts w:ascii="Georgia" w:hAnsi="Georgia"/>
          <w:sz w:val="23"/>
          <w:szCs w:val="23"/>
        </w:rPr>
        <w:t xml:space="preserve"> be offered to someone else.</w:t>
      </w:r>
    </w:p>
    <w:p w14:paraId="374635B5" w14:textId="51F63C42" w:rsidR="00D1021C" w:rsidRPr="00FF1ECC" w:rsidRDefault="00D1021C" w:rsidP="00F909B0">
      <w:pPr>
        <w:pStyle w:val="NoSpacing"/>
        <w:numPr>
          <w:ilvl w:val="0"/>
          <w:numId w:val="15"/>
        </w:numPr>
        <w:rPr>
          <w:rFonts w:ascii="Georgia" w:hAnsi="Georgia"/>
          <w:sz w:val="23"/>
          <w:szCs w:val="23"/>
        </w:rPr>
      </w:pPr>
      <w:r w:rsidRPr="00FF1ECC">
        <w:rPr>
          <w:rFonts w:ascii="Georgia" w:hAnsi="Georgia"/>
          <w:sz w:val="23"/>
          <w:szCs w:val="23"/>
        </w:rPr>
        <w:t xml:space="preserve">Vendors are responsible for their own payment processing, providing change to customers and collecting/reporting sales tax, if applicable. Internet and cell coverage is </w:t>
      </w:r>
      <w:r w:rsidR="00804FC9">
        <w:rPr>
          <w:rFonts w:ascii="Georgia" w:hAnsi="Georgia"/>
          <w:sz w:val="23"/>
          <w:szCs w:val="23"/>
        </w:rPr>
        <w:t xml:space="preserve">extremely </w:t>
      </w:r>
      <w:r w:rsidRPr="00FF1ECC">
        <w:rPr>
          <w:rFonts w:ascii="Georgia" w:hAnsi="Georgia"/>
          <w:sz w:val="23"/>
          <w:szCs w:val="23"/>
        </w:rPr>
        <w:t xml:space="preserve">limited at Camp </w:t>
      </w:r>
      <w:r w:rsidR="00D3717A">
        <w:rPr>
          <w:rFonts w:ascii="Georgia" w:hAnsi="Georgia"/>
          <w:sz w:val="23"/>
          <w:szCs w:val="23"/>
        </w:rPr>
        <w:t>Woodmont,</w:t>
      </w:r>
      <w:r w:rsidRPr="00FF1ECC">
        <w:rPr>
          <w:rFonts w:ascii="Georgia" w:hAnsi="Georgia"/>
          <w:sz w:val="23"/>
          <w:szCs w:val="23"/>
        </w:rPr>
        <w:t xml:space="preserve"> so we encourage vendors to take cash and checks.</w:t>
      </w:r>
    </w:p>
    <w:p w14:paraId="4F705B97" w14:textId="02CADDB8" w:rsidR="00804FC9" w:rsidRDefault="00D1021C" w:rsidP="00F909B0">
      <w:pPr>
        <w:pStyle w:val="NoSpacing"/>
        <w:numPr>
          <w:ilvl w:val="0"/>
          <w:numId w:val="15"/>
        </w:numPr>
        <w:rPr>
          <w:rFonts w:ascii="Georgia" w:hAnsi="Georgia"/>
          <w:sz w:val="23"/>
          <w:szCs w:val="23"/>
        </w:rPr>
      </w:pPr>
      <w:r w:rsidRPr="00804FC9">
        <w:rPr>
          <w:rFonts w:ascii="Georgia" w:hAnsi="Georgia"/>
          <w:sz w:val="23"/>
          <w:szCs w:val="23"/>
          <w:u w:val="single"/>
        </w:rPr>
        <w:t xml:space="preserve">Tables are </w:t>
      </w:r>
      <w:r w:rsidR="00804FC9" w:rsidRPr="00804FC9">
        <w:rPr>
          <w:rFonts w:ascii="Georgia" w:hAnsi="Georgia"/>
          <w:sz w:val="23"/>
          <w:szCs w:val="23"/>
          <w:u w:val="single"/>
        </w:rPr>
        <w:t xml:space="preserve">no longer automatically </w:t>
      </w:r>
      <w:r w:rsidRPr="00804FC9">
        <w:rPr>
          <w:rFonts w:ascii="Georgia" w:hAnsi="Georgia"/>
          <w:sz w:val="23"/>
          <w:szCs w:val="23"/>
          <w:u w:val="single"/>
        </w:rPr>
        <w:t>provide</w:t>
      </w:r>
      <w:r w:rsidR="00804FC9" w:rsidRPr="00804FC9">
        <w:rPr>
          <w:rFonts w:ascii="Georgia" w:hAnsi="Georgia"/>
          <w:sz w:val="23"/>
          <w:szCs w:val="23"/>
          <w:u w:val="single"/>
        </w:rPr>
        <w:t>d</w:t>
      </w:r>
      <w:r w:rsidR="00804FC9">
        <w:rPr>
          <w:rFonts w:ascii="Georgia" w:hAnsi="Georgia"/>
          <w:sz w:val="23"/>
          <w:szCs w:val="23"/>
        </w:rPr>
        <w:t>,</w:t>
      </w:r>
      <w:r w:rsidRPr="00FF1ECC">
        <w:rPr>
          <w:rFonts w:ascii="Georgia" w:hAnsi="Georgia"/>
          <w:sz w:val="23"/>
          <w:szCs w:val="23"/>
        </w:rPr>
        <w:t xml:space="preserve"> however, </w:t>
      </w:r>
      <w:r w:rsidR="00804FC9">
        <w:rPr>
          <w:rFonts w:ascii="Georgia" w:hAnsi="Georgia"/>
          <w:sz w:val="23"/>
          <w:szCs w:val="23"/>
        </w:rPr>
        <w:t>if you cannot provide your own, we may be able to assist; please ask about this in advance.</w:t>
      </w:r>
      <w:r w:rsidR="005F1A2C">
        <w:rPr>
          <w:rFonts w:ascii="Georgia" w:hAnsi="Georgia"/>
          <w:sz w:val="23"/>
          <w:szCs w:val="23"/>
        </w:rPr>
        <w:t xml:space="preserve"> We allow one table per booth + shelves or small accent tables.</w:t>
      </w:r>
    </w:p>
    <w:p w14:paraId="1B873A98" w14:textId="70238007" w:rsidR="00D1021C" w:rsidRPr="00FF1ECC" w:rsidRDefault="005F1A2C" w:rsidP="00F909B0">
      <w:pPr>
        <w:pStyle w:val="NoSpacing"/>
        <w:numPr>
          <w:ilvl w:val="0"/>
          <w:numId w:val="15"/>
        </w:numPr>
        <w:rPr>
          <w:rFonts w:ascii="Georgia" w:hAnsi="Georgia"/>
          <w:sz w:val="23"/>
          <w:szCs w:val="23"/>
        </w:rPr>
      </w:pPr>
      <w:r>
        <w:rPr>
          <w:rFonts w:ascii="Georgia" w:hAnsi="Georgia"/>
          <w:sz w:val="23"/>
          <w:szCs w:val="23"/>
        </w:rPr>
        <w:t>V</w:t>
      </w:r>
      <w:r w:rsidR="00D1021C" w:rsidRPr="00FF1ECC">
        <w:rPr>
          <w:rFonts w:ascii="Georgia" w:hAnsi="Georgia"/>
          <w:sz w:val="23"/>
          <w:szCs w:val="23"/>
        </w:rPr>
        <w:t xml:space="preserve">endors must cover their table(s) with fabric tablecloths. No plastic tablecloths </w:t>
      </w:r>
      <w:r w:rsidR="00EB7583" w:rsidRPr="00FF1ECC">
        <w:rPr>
          <w:rFonts w:ascii="Georgia" w:hAnsi="Georgia"/>
          <w:sz w:val="23"/>
          <w:szCs w:val="23"/>
        </w:rPr>
        <w:t>are allowed</w:t>
      </w:r>
      <w:r w:rsidR="00D1021C" w:rsidRPr="00FF1ECC">
        <w:rPr>
          <w:rFonts w:ascii="Georgia" w:hAnsi="Georgia"/>
          <w:sz w:val="23"/>
          <w:szCs w:val="23"/>
        </w:rPr>
        <w:t xml:space="preserve">. </w:t>
      </w:r>
    </w:p>
    <w:p w14:paraId="2DDFAAE4" w14:textId="64CA571D" w:rsidR="00D1021C" w:rsidRPr="00FF1ECC" w:rsidRDefault="00D1021C" w:rsidP="00EB7583">
      <w:pPr>
        <w:pStyle w:val="NoSpacing"/>
        <w:numPr>
          <w:ilvl w:val="0"/>
          <w:numId w:val="15"/>
        </w:numPr>
        <w:rPr>
          <w:rFonts w:ascii="Georgia" w:hAnsi="Georgia"/>
          <w:sz w:val="23"/>
          <w:szCs w:val="23"/>
        </w:rPr>
      </w:pPr>
      <w:r w:rsidRPr="00FF1ECC">
        <w:rPr>
          <w:rFonts w:ascii="Georgia" w:hAnsi="Georgia"/>
          <w:sz w:val="23"/>
          <w:szCs w:val="23"/>
        </w:rPr>
        <w:t>Vendors may not conduct business or tear down booths during special events being held in the vending space that take place outside of Marketplace hours.</w:t>
      </w:r>
      <w:r w:rsidR="005F1A2C">
        <w:rPr>
          <w:rFonts w:ascii="Georgia" w:hAnsi="Georgia"/>
          <w:sz w:val="23"/>
          <w:szCs w:val="23"/>
        </w:rPr>
        <w:t xml:space="preserve"> If a workshop or event is being held in the gym</w:t>
      </w:r>
      <w:r w:rsidRPr="00FF1ECC">
        <w:rPr>
          <w:rFonts w:ascii="Georgia" w:hAnsi="Georgia"/>
          <w:sz w:val="23"/>
          <w:szCs w:val="23"/>
        </w:rPr>
        <w:t xml:space="preserve">, vendors must close their booths to </w:t>
      </w:r>
      <w:r w:rsidR="005F1A2C">
        <w:rPr>
          <w:rFonts w:ascii="Georgia" w:hAnsi="Georgia"/>
          <w:sz w:val="23"/>
          <w:szCs w:val="23"/>
        </w:rPr>
        <w:t>support</w:t>
      </w:r>
      <w:r w:rsidRPr="00FF1ECC">
        <w:rPr>
          <w:rFonts w:ascii="Georgia" w:hAnsi="Georgia"/>
          <w:sz w:val="23"/>
          <w:szCs w:val="23"/>
        </w:rPr>
        <w:t xml:space="preserve"> a quiet environment</w:t>
      </w:r>
      <w:r w:rsidR="005F1A2C">
        <w:rPr>
          <w:rFonts w:ascii="Georgia" w:hAnsi="Georgia"/>
          <w:sz w:val="23"/>
          <w:szCs w:val="23"/>
        </w:rPr>
        <w:t>.</w:t>
      </w:r>
    </w:p>
    <w:p w14:paraId="78ABC637" w14:textId="0830DB8A" w:rsidR="00D1021C" w:rsidRPr="00FF1ECC" w:rsidRDefault="00D1021C" w:rsidP="00EB7583">
      <w:pPr>
        <w:pStyle w:val="NoSpacing"/>
        <w:numPr>
          <w:ilvl w:val="0"/>
          <w:numId w:val="15"/>
        </w:numPr>
        <w:rPr>
          <w:rFonts w:ascii="Georgia" w:hAnsi="Georgia"/>
          <w:sz w:val="23"/>
          <w:szCs w:val="23"/>
        </w:rPr>
      </w:pPr>
      <w:r w:rsidRPr="00FF1ECC">
        <w:rPr>
          <w:rFonts w:ascii="Georgia" w:hAnsi="Georgia"/>
          <w:sz w:val="23"/>
          <w:szCs w:val="23"/>
        </w:rPr>
        <w:t xml:space="preserve">Vendors must agree to abide by camp and conference policies, specifically but not limited to, </w:t>
      </w:r>
      <w:r w:rsidR="005F1A2C">
        <w:rPr>
          <w:rFonts w:ascii="Georgia" w:hAnsi="Georgia"/>
          <w:sz w:val="23"/>
          <w:szCs w:val="23"/>
        </w:rPr>
        <w:t>Camp Woodmont’s “no drug, alcohol, or smoking on campus policy.”</w:t>
      </w:r>
      <w:r w:rsidRPr="00FF1ECC">
        <w:rPr>
          <w:rFonts w:ascii="Georgia" w:hAnsi="Georgia"/>
          <w:sz w:val="23"/>
          <w:szCs w:val="23"/>
        </w:rPr>
        <w:t xml:space="preserve"> </w:t>
      </w:r>
    </w:p>
    <w:p w14:paraId="42EA757C" w14:textId="77777777" w:rsidR="00F53F3E" w:rsidRDefault="00F53F3E" w:rsidP="00FF1ECC">
      <w:pPr>
        <w:pStyle w:val="NoSpacing"/>
        <w:rPr>
          <w:rFonts w:ascii="Georgia" w:hAnsi="Georgia"/>
          <w:b/>
          <w:bCs/>
          <w:sz w:val="23"/>
          <w:szCs w:val="23"/>
        </w:rPr>
      </w:pPr>
    </w:p>
    <w:p w14:paraId="58CC2427" w14:textId="1CF3755F" w:rsidR="005F1A2C" w:rsidRPr="00FF1ECC" w:rsidRDefault="00FF1ECC" w:rsidP="00FF1ECC">
      <w:pPr>
        <w:pStyle w:val="NoSpacing"/>
        <w:rPr>
          <w:rFonts w:ascii="Georgia" w:hAnsi="Georgia"/>
          <w:b/>
          <w:bCs/>
          <w:sz w:val="23"/>
          <w:szCs w:val="23"/>
        </w:rPr>
      </w:pPr>
      <w:r w:rsidRPr="00FF1ECC">
        <w:rPr>
          <w:rFonts w:ascii="Georgia" w:hAnsi="Georgia"/>
          <w:b/>
          <w:bCs/>
          <w:sz w:val="23"/>
          <w:szCs w:val="23"/>
        </w:rPr>
        <w:lastRenderedPageBreak/>
        <w:t>202</w:t>
      </w:r>
      <w:r w:rsidR="005F1A2C">
        <w:rPr>
          <w:rFonts w:ascii="Georgia" w:hAnsi="Georgia"/>
          <w:b/>
          <w:bCs/>
          <w:sz w:val="23"/>
          <w:szCs w:val="23"/>
        </w:rPr>
        <w:t>3</w:t>
      </w:r>
      <w:r w:rsidRPr="00FF1ECC">
        <w:rPr>
          <w:rFonts w:ascii="Georgia" w:hAnsi="Georgia"/>
          <w:b/>
          <w:bCs/>
          <w:sz w:val="23"/>
          <w:szCs w:val="23"/>
        </w:rPr>
        <w:t xml:space="preserve"> Vending Fees and Optional Items</w:t>
      </w:r>
    </w:p>
    <w:tbl>
      <w:tblPr>
        <w:tblStyle w:val="TableGrid"/>
        <w:tblW w:w="0" w:type="auto"/>
        <w:tblLook w:val="04A0" w:firstRow="1" w:lastRow="0" w:firstColumn="1" w:lastColumn="0" w:noHBand="0" w:noVBand="1"/>
      </w:tblPr>
      <w:tblGrid>
        <w:gridCol w:w="2335"/>
        <w:gridCol w:w="6300"/>
        <w:gridCol w:w="1579"/>
      </w:tblGrid>
      <w:tr w:rsidR="00FF1ECC" w:rsidRPr="00FF1ECC" w14:paraId="1F0DB4AE" w14:textId="77777777" w:rsidTr="005F1A2C">
        <w:tc>
          <w:tcPr>
            <w:tcW w:w="2335" w:type="dxa"/>
            <w:shd w:val="clear" w:color="auto" w:fill="B4C6E7" w:themeFill="accent1" w:themeFillTint="66"/>
          </w:tcPr>
          <w:p w14:paraId="1C2EE970" w14:textId="77777777" w:rsidR="00FF1ECC" w:rsidRPr="00FF1ECC" w:rsidRDefault="00FF1ECC" w:rsidP="00AF60A9">
            <w:pPr>
              <w:pStyle w:val="NoSpacing"/>
              <w:rPr>
                <w:rFonts w:ascii="Georgia" w:hAnsi="Georgia"/>
                <w:sz w:val="23"/>
                <w:szCs w:val="23"/>
              </w:rPr>
            </w:pPr>
            <w:r w:rsidRPr="00FF1ECC">
              <w:rPr>
                <w:rFonts w:ascii="Georgia" w:hAnsi="Georgia"/>
                <w:sz w:val="23"/>
                <w:szCs w:val="23"/>
              </w:rPr>
              <w:t>Vending Type</w:t>
            </w:r>
          </w:p>
        </w:tc>
        <w:tc>
          <w:tcPr>
            <w:tcW w:w="6300" w:type="dxa"/>
            <w:shd w:val="clear" w:color="auto" w:fill="B4C6E7" w:themeFill="accent1" w:themeFillTint="66"/>
          </w:tcPr>
          <w:p w14:paraId="4EBE3F6F" w14:textId="225DD071" w:rsidR="00FF1ECC" w:rsidRPr="00FF1ECC" w:rsidRDefault="005F1A2C" w:rsidP="00AF60A9">
            <w:pPr>
              <w:pStyle w:val="NoSpacing"/>
              <w:rPr>
                <w:rFonts w:ascii="Georgia" w:hAnsi="Georgia"/>
                <w:sz w:val="23"/>
                <w:szCs w:val="23"/>
              </w:rPr>
            </w:pPr>
            <w:r>
              <w:rPr>
                <w:rFonts w:ascii="Georgia" w:hAnsi="Georgia"/>
                <w:sz w:val="23"/>
                <w:szCs w:val="23"/>
              </w:rPr>
              <w:t>Includes</w:t>
            </w:r>
          </w:p>
        </w:tc>
        <w:tc>
          <w:tcPr>
            <w:tcW w:w="1579" w:type="dxa"/>
            <w:shd w:val="clear" w:color="auto" w:fill="B4C6E7" w:themeFill="accent1" w:themeFillTint="66"/>
          </w:tcPr>
          <w:p w14:paraId="739465AE" w14:textId="77777777" w:rsidR="00FF1ECC" w:rsidRPr="00FF1ECC" w:rsidRDefault="00FF1ECC" w:rsidP="00AF60A9">
            <w:pPr>
              <w:pStyle w:val="NoSpacing"/>
              <w:rPr>
                <w:rFonts w:ascii="Georgia" w:hAnsi="Georgia"/>
                <w:sz w:val="23"/>
                <w:szCs w:val="23"/>
              </w:rPr>
            </w:pPr>
            <w:r w:rsidRPr="00FF1ECC">
              <w:rPr>
                <w:rFonts w:ascii="Georgia" w:hAnsi="Georgia"/>
                <w:sz w:val="23"/>
                <w:szCs w:val="23"/>
              </w:rPr>
              <w:t>Cost</w:t>
            </w:r>
          </w:p>
        </w:tc>
      </w:tr>
      <w:tr w:rsidR="00FF1ECC" w:rsidRPr="00FF1ECC" w14:paraId="3833F912" w14:textId="77777777" w:rsidTr="005F1A2C">
        <w:tc>
          <w:tcPr>
            <w:tcW w:w="2335" w:type="dxa"/>
            <w:shd w:val="clear" w:color="auto" w:fill="E8EEF8"/>
          </w:tcPr>
          <w:p w14:paraId="6BD94369" w14:textId="2F014013" w:rsidR="00FF1ECC" w:rsidRPr="00FF1ECC" w:rsidRDefault="005F1A2C" w:rsidP="00AF60A9">
            <w:pPr>
              <w:pStyle w:val="NoSpacing"/>
              <w:rPr>
                <w:rFonts w:ascii="Georgia" w:hAnsi="Georgia"/>
                <w:sz w:val="23"/>
                <w:szCs w:val="23"/>
              </w:rPr>
            </w:pPr>
            <w:r>
              <w:rPr>
                <w:rFonts w:ascii="Georgia" w:hAnsi="Georgia"/>
                <w:sz w:val="23"/>
                <w:szCs w:val="23"/>
              </w:rPr>
              <w:t>Commuting Vendor</w:t>
            </w:r>
          </w:p>
        </w:tc>
        <w:tc>
          <w:tcPr>
            <w:tcW w:w="6300" w:type="dxa"/>
            <w:shd w:val="clear" w:color="auto" w:fill="E8EEF8"/>
          </w:tcPr>
          <w:p w14:paraId="08FC08EF" w14:textId="036F6968" w:rsidR="00FF1ECC" w:rsidRPr="00FF1ECC" w:rsidRDefault="00FF1ECC" w:rsidP="00AF60A9">
            <w:pPr>
              <w:pStyle w:val="NoSpacing"/>
              <w:rPr>
                <w:rFonts w:ascii="Georgia" w:hAnsi="Georgia"/>
                <w:sz w:val="23"/>
                <w:szCs w:val="23"/>
              </w:rPr>
            </w:pPr>
            <w:r w:rsidRPr="00FF1ECC">
              <w:rPr>
                <w:rFonts w:ascii="Georgia" w:hAnsi="Georgia"/>
                <w:sz w:val="23"/>
                <w:szCs w:val="23"/>
              </w:rPr>
              <w:t>Commuter Registration</w:t>
            </w:r>
            <w:r w:rsidR="005F1A2C">
              <w:rPr>
                <w:rFonts w:ascii="Georgia" w:hAnsi="Georgia"/>
                <w:sz w:val="23"/>
                <w:szCs w:val="23"/>
              </w:rPr>
              <w:t xml:space="preserve"> ($295)</w:t>
            </w:r>
          </w:p>
          <w:p w14:paraId="47EF80FB" w14:textId="33DDC0A5" w:rsidR="00FF1ECC" w:rsidRPr="00FF1ECC" w:rsidRDefault="005F1A2C" w:rsidP="00AF60A9">
            <w:pPr>
              <w:pStyle w:val="NoSpacing"/>
              <w:rPr>
                <w:rFonts w:ascii="Georgia" w:hAnsi="Georgia"/>
                <w:sz w:val="23"/>
                <w:szCs w:val="23"/>
              </w:rPr>
            </w:pPr>
            <w:r>
              <w:rPr>
                <w:rFonts w:ascii="Georgia" w:hAnsi="Georgia"/>
                <w:sz w:val="23"/>
                <w:szCs w:val="23"/>
              </w:rPr>
              <w:t>Vendor booth + 2 chairs ($40)</w:t>
            </w:r>
          </w:p>
          <w:p w14:paraId="4A33F3F3" w14:textId="0E85015F" w:rsidR="00FF1ECC" w:rsidRPr="00FF1ECC" w:rsidRDefault="00FF1ECC" w:rsidP="00AF60A9">
            <w:pPr>
              <w:pStyle w:val="NoSpacing"/>
              <w:rPr>
                <w:rFonts w:ascii="Georgia" w:hAnsi="Georgia"/>
                <w:sz w:val="23"/>
                <w:szCs w:val="23"/>
              </w:rPr>
            </w:pPr>
            <w:r w:rsidRPr="00FF1ECC">
              <w:rPr>
                <w:rFonts w:ascii="Georgia" w:hAnsi="Georgia"/>
                <w:sz w:val="23"/>
                <w:szCs w:val="23"/>
              </w:rPr>
              <w:t>Parking for 1 vehicle</w:t>
            </w:r>
            <w:r w:rsidR="005F1A2C">
              <w:rPr>
                <w:rFonts w:ascii="Georgia" w:hAnsi="Georgia"/>
                <w:sz w:val="23"/>
                <w:szCs w:val="23"/>
              </w:rPr>
              <w:t xml:space="preserve"> (complimentary)</w:t>
            </w:r>
          </w:p>
        </w:tc>
        <w:tc>
          <w:tcPr>
            <w:tcW w:w="1579" w:type="dxa"/>
            <w:shd w:val="clear" w:color="auto" w:fill="E8EEF8"/>
          </w:tcPr>
          <w:p w14:paraId="46229827" w14:textId="0DD5DFC4" w:rsidR="00FF1ECC" w:rsidRPr="00FF1ECC" w:rsidRDefault="00FF1ECC" w:rsidP="00AF60A9">
            <w:pPr>
              <w:pStyle w:val="NoSpacing"/>
              <w:rPr>
                <w:rFonts w:ascii="Georgia" w:hAnsi="Georgia"/>
                <w:sz w:val="23"/>
                <w:szCs w:val="23"/>
              </w:rPr>
            </w:pPr>
            <w:r w:rsidRPr="00FF1ECC">
              <w:rPr>
                <w:rFonts w:ascii="Georgia" w:hAnsi="Georgia"/>
                <w:sz w:val="23"/>
                <w:szCs w:val="23"/>
              </w:rPr>
              <w:t>$</w:t>
            </w:r>
            <w:r w:rsidR="005F1A2C">
              <w:rPr>
                <w:rFonts w:ascii="Georgia" w:hAnsi="Georgia"/>
                <w:sz w:val="23"/>
                <w:szCs w:val="23"/>
              </w:rPr>
              <w:t>335.00</w:t>
            </w:r>
          </w:p>
        </w:tc>
      </w:tr>
      <w:tr w:rsidR="00FF1ECC" w:rsidRPr="00FF1ECC" w14:paraId="6CEBA48D" w14:textId="77777777" w:rsidTr="005F1A2C">
        <w:tc>
          <w:tcPr>
            <w:tcW w:w="2335" w:type="dxa"/>
            <w:shd w:val="clear" w:color="auto" w:fill="E8EEF8"/>
          </w:tcPr>
          <w:p w14:paraId="02D5E579" w14:textId="77777777" w:rsidR="00FF1ECC" w:rsidRDefault="005F1A2C" w:rsidP="00AF60A9">
            <w:pPr>
              <w:pStyle w:val="NoSpacing"/>
              <w:rPr>
                <w:rFonts w:ascii="Georgia" w:hAnsi="Georgia"/>
                <w:sz w:val="23"/>
                <w:szCs w:val="23"/>
              </w:rPr>
            </w:pPr>
            <w:r>
              <w:rPr>
                <w:rFonts w:ascii="Georgia" w:hAnsi="Georgia"/>
                <w:sz w:val="23"/>
                <w:szCs w:val="23"/>
              </w:rPr>
              <w:t>Standard Vendor</w:t>
            </w:r>
          </w:p>
          <w:p w14:paraId="3CE6E668" w14:textId="5E5A7863" w:rsidR="005F1A2C" w:rsidRPr="00FF1ECC" w:rsidRDefault="005F1A2C" w:rsidP="00AF60A9">
            <w:pPr>
              <w:pStyle w:val="NoSpacing"/>
              <w:rPr>
                <w:rFonts w:ascii="Georgia" w:hAnsi="Georgia"/>
                <w:sz w:val="23"/>
                <w:szCs w:val="23"/>
              </w:rPr>
            </w:pPr>
            <w:r>
              <w:rPr>
                <w:rFonts w:ascii="Georgia" w:hAnsi="Georgia"/>
                <w:sz w:val="23"/>
                <w:szCs w:val="23"/>
              </w:rPr>
              <w:t>(Camping)</w:t>
            </w:r>
          </w:p>
        </w:tc>
        <w:tc>
          <w:tcPr>
            <w:tcW w:w="6300" w:type="dxa"/>
            <w:shd w:val="clear" w:color="auto" w:fill="E8EEF8"/>
          </w:tcPr>
          <w:p w14:paraId="7083347D" w14:textId="23831C94" w:rsidR="005F1A2C" w:rsidRPr="00FF1ECC" w:rsidRDefault="005F1A2C" w:rsidP="005F1A2C">
            <w:pPr>
              <w:pStyle w:val="NoSpacing"/>
              <w:rPr>
                <w:rFonts w:ascii="Georgia" w:hAnsi="Georgia"/>
                <w:sz w:val="23"/>
                <w:szCs w:val="23"/>
              </w:rPr>
            </w:pPr>
            <w:r>
              <w:rPr>
                <w:rFonts w:ascii="Georgia" w:hAnsi="Georgia"/>
                <w:sz w:val="23"/>
                <w:szCs w:val="23"/>
              </w:rPr>
              <w:t>Camping</w:t>
            </w:r>
            <w:r w:rsidRPr="00FF1ECC">
              <w:rPr>
                <w:rFonts w:ascii="Georgia" w:hAnsi="Georgia"/>
                <w:sz w:val="23"/>
                <w:szCs w:val="23"/>
              </w:rPr>
              <w:t xml:space="preserve"> Registration</w:t>
            </w:r>
            <w:r>
              <w:rPr>
                <w:rFonts w:ascii="Georgia" w:hAnsi="Georgia"/>
                <w:sz w:val="23"/>
                <w:szCs w:val="23"/>
              </w:rPr>
              <w:t xml:space="preserve"> ($</w:t>
            </w:r>
            <w:r>
              <w:rPr>
                <w:rFonts w:ascii="Georgia" w:hAnsi="Georgia"/>
                <w:sz w:val="23"/>
                <w:szCs w:val="23"/>
              </w:rPr>
              <w:t>39</w:t>
            </w:r>
            <w:r>
              <w:rPr>
                <w:rFonts w:ascii="Georgia" w:hAnsi="Georgia"/>
                <w:sz w:val="23"/>
                <w:szCs w:val="23"/>
              </w:rPr>
              <w:t>5)</w:t>
            </w:r>
          </w:p>
          <w:p w14:paraId="74818981" w14:textId="77777777" w:rsidR="005F1A2C" w:rsidRPr="00FF1ECC" w:rsidRDefault="005F1A2C" w:rsidP="005F1A2C">
            <w:pPr>
              <w:pStyle w:val="NoSpacing"/>
              <w:rPr>
                <w:rFonts w:ascii="Georgia" w:hAnsi="Georgia"/>
                <w:sz w:val="23"/>
                <w:szCs w:val="23"/>
              </w:rPr>
            </w:pPr>
            <w:r>
              <w:rPr>
                <w:rFonts w:ascii="Georgia" w:hAnsi="Georgia"/>
                <w:sz w:val="23"/>
                <w:szCs w:val="23"/>
              </w:rPr>
              <w:t>Vendor booth + 2 chairs ($40)</w:t>
            </w:r>
          </w:p>
          <w:p w14:paraId="0C935666" w14:textId="288521DC" w:rsidR="00FF1ECC" w:rsidRPr="00FF1ECC" w:rsidRDefault="005F1A2C" w:rsidP="005F1A2C">
            <w:pPr>
              <w:pStyle w:val="NoSpacing"/>
              <w:rPr>
                <w:rFonts w:ascii="Georgia" w:hAnsi="Georgia"/>
                <w:sz w:val="23"/>
                <w:szCs w:val="23"/>
              </w:rPr>
            </w:pPr>
            <w:r w:rsidRPr="00FF1ECC">
              <w:rPr>
                <w:rFonts w:ascii="Georgia" w:hAnsi="Georgia"/>
                <w:sz w:val="23"/>
                <w:szCs w:val="23"/>
              </w:rPr>
              <w:t>Parking for 1 vehicle</w:t>
            </w:r>
            <w:r>
              <w:rPr>
                <w:rFonts w:ascii="Georgia" w:hAnsi="Georgia"/>
                <w:sz w:val="23"/>
                <w:szCs w:val="23"/>
              </w:rPr>
              <w:t xml:space="preserve"> (complimentary)</w:t>
            </w:r>
          </w:p>
        </w:tc>
        <w:tc>
          <w:tcPr>
            <w:tcW w:w="1579" w:type="dxa"/>
            <w:shd w:val="clear" w:color="auto" w:fill="E8EEF8"/>
          </w:tcPr>
          <w:p w14:paraId="0B664181" w14:textId="686356EE" w:rsidR="00FF1ECC" w:rsidRPr="00FF1ECC" w:rsidRDefault="00FF1ECC" w:rsidP="00AF60A9">
            <w:pPr>
              <w:pStyle w:val="NoSpacing"/>
              <w:rPr>
                <w:rFonts w:ascii="Georgia" w:hAnsi="Georgia"/>
                <w:sz w:val="23"/>
                <w:szCs w:val="23"/>
              </w:rPr>
            </w:pPr>
            <w:r w:rsidRPr="00FF1ECC">
              <w:rPr>
                <w:rFonts w:ascii="Georgia" w:hAnsi="Georgia"/>
                <w:sz w:val="23"/>
                <w:szCs w:val="23"/>
              </w:rPr>
              <w:t>$</w:t>
            </w:r>
            <w:r w:rsidR="005F1A2C">
              <w:rPr>
                <w:rFonts w:ascii="Georgia" w:hAnsi="Georgia"/>
                <w:sz w:val="23"/>
                <w:szCs w:val="23"/>
              </w:rPr>
              <w:t>435</w:t>
            </w:r>
            <w:r w:rsidRPr="00FF1ECC">
              <w:rPr>
                <w:rFonts w:ascii="Georgia" w:hAnsi="Georgia"/>
                <w:sz w:val="23"/>
                <w:szCs w:val="23"/>
              </w:rPr>
              <w:t>.00</w:t>
            </w:r>
          </w:p>
        </w:tc>
      </w:tr>
      <w:tr w:rsidR="00FF1ECC" w:rsidRPr="00FF1ECC" w14:paraId="1B00B33B" w14:textId="77777777" w:rsidTr="005F1A2C">
        <w:tc>
          <w:tcPr>
            <w:tcW w:w="2335" w:type="dxa"/>
            <w:shd w:val="clear" w:color="auto" w:fill="E8EEF8"/>
          </w:tcPr>
          <w:p w14:paraId="3D28357C" w14:textId="77777777" w:rsidR="00FF1ECC" w:rsidRDefault="005F1A2C" w:rsidP="00AF60A9">
            <w:pPr>
              <w:pStyle w:val="NoSpacing"/>
              <w:rPr>
                <w:rFonts w:ascii="Georgia" w:hAnsi="Georgia"/>
                <w:sz w:val="23"/>
                <w:szCs w:val="23"/>
              </w:rPr>
            </w:pPr>
            <w:r>
              <w:rPr>
                <w:rFonts w:ascii="Georgia" w:hAnsi="Georgia"/>
                <w:sz w:val="23"/>
                <w:szCs w:val="23"/>
              </w:rPr>
              <w:t>Standard Vendor</w:t>
            </w:r>
          </w:p>
          <w:p w14:paraId="6BD9204E" w14:textId="575BC8B7" w:rsidR="005F1A2C" w:rsidRPr="00FF1ECC" w:rsidRDefault="005F1A2C" w:rsidP="00AF60A9">
            <w:pPr>
              <w:pStyle w:val="NoSpacing"/>
              <w:rPr>
                <w:rFonts w:ascii="Georgia" w:hAnsi="Georgia"/>
                <w:sz w:val="23"/>
                <w:szCs w:val="23"/>
              </w:rPr>
            </w:pPr>
            <w:r>
              <w:rPr>
                <w:rFonts w:ascii="Georgia" w:hAnsi="Georgia"/>
                <w:sz w:val="23"/>
                <w:szCs w:val="23"/>
              </w:rPr>
              <w:t>(Shared Cabin)</w:t>
            </w:r>
          </w:p>
        </w:tc>
        <w:tc>
          <w:tcPr>
            <w:tcW w:w="6300" w:type="dxa"/>
            <w:shd w:val="clear" w:color="auto" w:fill="E8EEF8"/>
          </w:tcPr>
          <w:p w14:paraId="109A1CFE" w14:textId="74037C96" w:rsidR="005F1A2C" w:rsidRPr="00FF1ECC" w:rsidRDefault="005F1A2C" w:rsidP="005F1A2C">
            <w:pPr>
              <w:pStyle w:val="NoSpacing"/>
              <w:rPr>
                <w:rFonts w:ascii="Georgia" w:hAnsi="Georgia"/>
                <w:sz w:val="23"/>
                <w:szCs w:val="23"/>
              </w:rPr>
            </w:pPr>
            <w:r>
              <w:rPr>
                <w:rFonts w:ascii="Georgia" w:hAnsi="Georgia"/>
                <w:sz w:val="23"/>
                <w:szCs w:val="23"/>
              </w:rPr>
              <w:t>Shared Cabin</w:t>
            </w:r>
            <w:r w:rsidRPr="00FF1ECC">
              <w:rPr>
                <w:rFonts w:ascii="Georgia" w:hAnsi="Georgia"/>
                <w:sz w:val="23"/>
                <w:szCs w:val="23"/>
              </w:rPr>
              <w:t xml:space="preserve"> Registration</w:t>
            </w:r>
            <w:r>
              <w:rPr>
                <w:rFonts w:ascii="Georgia" w:hAnsi="Georgia"/>
                <w:sz w:val="23"/>
                <w:szCs w:val="23"/>
              </w:rPr>
              <w:t xml:space="preserve"> ($</w:t>
            </w:r>
            <w:r>
              <w:rPr>
                <w:rFonts w:ascii="Georgia" w:hAnsi="Georgia"/>
                <w:sz w:val="23"/>
                <w:szCs w:val="23"/>
              </w:rPr>
              <w:t>425</w:t>
            </w:r>
            <w:r>
              <w:rPr>
                <w:rFonts w:ascii="Georgia" w:hAnsi="Georgia"/>
                <w:sz w:val="23"/>
                <w:szCs w:val="23"/>
              </w:rPr>
              <w:t>)</w:t>
            </w:r>
          </w:p>
          <w:p w14:paraId="0356F2AD" w14:textId="77777777" w:rsidR="005F1A2C" w:rsidRPr="00FF1ECC" w:rsidRDefault="005F1A2C" w:rsidP="005F1A2C">
            <w:pPr>
              <w:pStyle w:val="NoSpacing"/>
              <w:rPr>
                <w:rFonts w:ascii="Georgia" w:hAnsi="Georgia"/>
                <w:sz w:val="23"/>
                <w:szCs w:val="23"/>
              </w:rPr>
            </w:pPr>
            <w:r>
              <w:rPr>
                <w:rFonts w:ascii="Georgia" w:hAnsi="Georgia"/>
                <w:sz w:val="23"/>
                <w:szCs w:val="23"/>
              </w:rPr>
              <w:t>Vendor booth + 2 chairs ($40)</w:t>
            </w:r>
          </w:p>
          <w:p w14:paraId="3131430D" w14:textId="39A88561" w:rsidR="00FF1ECC" w:rsidRPr="00FF1ECC" w:rsidRDefault="005F1A2C" w:rsidP="005F1A2C">
            <w:pPr>
              <w:pStyle w:val="NoSpacing"/>
              <w:rPr>
                <w:rFonts w:ascii="Georgia" w:hAnsi="Georgia"/>
                <w:sz w:val="23"/>
                <w:szCs w:val="23"/>
              </w:rPr>
            </w:pPr>
            <w:r w:rsidRPr="00FF1ECC">
              <w:rPr>
                <w:rFonts w:ascii="Georgia" w:hAnsi="Georgia"/>
                <w:sz w:val="23"/>
                <w:szCs w:val="23"/>
              </w:rPr>
              <w:t>Parking for 1 vehicle</w:t>
            </w:r>
            <w:r>
              <w:rPr>
                <w:rFonts w:ascii="Georgia" w:hAnsi="Georgia"/>
                <w:sz w:val="23"/>
                <w:szCs w:val="23"/>
              </w:rPr>
              <w:t xml:space="preserve"> (complimentary)</w:t>
            </w:r>
          </w:p>
        </w:tc>
        <w:tc>
          <w:tcPr>
            <w:tcW w:w="1579" w:type="dxa"/>
            <w:shd w:val="clear" w:color="auto" w:fill="E8EEF8"/>
          </w:tcPr>
          <w:p w14:paraId="49E616AC" w14:textId="4CE041C9" w:rsidR="00FF1ECC" w:rsidRPr="00FF1ECC" w:rsidRDefault="00FF1ECC" w:rsidP="00AF60A9">
            <w:pPr>
              <w:pStyle w:val="NoSpacing"/>
              <w:rPr>
                <w:rFonts w:ascii="Georgia" w:hAnsi="Georgia"/>
                <w:sz w:val="23"/>
                <w:szCs w:val="23"/>
              </w:rPr>
            </w:pPr>
            <w:r w:rsidRPr="00FF1ECC">
              <w:rPr>
                <w:rFonts w:ascii="Georgia" w:hAnsi="Georgia"/>
                <w:sz w:val="23"/>
                <w:szCs w:val="23"/>
              </w:rPr>
              <w:t>$</w:t>
            </w:r>
            <w:r w:rsidR="005F1A2C">
              <w:rPr>
                <w:rFonts w:ascii="Georgia" w:hAnsi="Georgia"/>
                <w:sz w:val="23"/>
                <w:szCs w:val="23"/>
              </w:rPr>
              <w:t>46</w:t>
            </w:r>
            <w:r w:rsidRPr="00FF1ECC">
              <w:rPr>
                <w:rFonts w:ascii="Georgia" w:hAnsi="Georgia"/>
                <w:sz w:val="23"/>
                <w:szCs w:val="23"/>
              </w:rPr>
              <w:t>5.00</w:t>
            </w:r>
          </w:p>
        </w:tc>
      </w:tr>
      <w:tr w:rsidR="005F1A2C" w:rsidRPr="00FF1ECC" w14:paraId="39698FED" w14:textId="77777777" w:rsidTr="005F1A2C">
        <w:tc>
          <w:tcPr>
            <w:tcW w:w="2335" w:type="dxa"/>
            <w:shd w:val="clear" w:color="auto" w:fill="E8EEF8"/>
          </w:tcPr>
          <w:p w14:paraId="0D170D21" w14:textId="77777777" w:rsidR="005F1A2C" w:rsidRDefault="005F1A2C" w:rsidP="00AF60A9">
            <w:pPr>
              <w:pStyle w:val="NoSpacing"/>
              <w:rPr>
                <w:rFonts w:ascii="Georgia" w:hAnsi="Georgia"/>
                <w:sz w:val="23"/>
                <w:szCs w:val="23"/>
              </w:rPr>
            </w:pPr>
            <w:r>
              <w:rPr>
                <w:rFonts w:ascii="Georgia" w:hAnsi="Georgia"/>
                <w:sz w:val="23"/>
                <w:szCs w:val="23"/>
              </w:rPr>
              <w:t>Standard Vendor</w:t>
            </w:r>
          </w:p>
          <w:p w14:paraId="30DF3F68" w14:textId="4429B3FA" w:rsidR="005F1A2C" w:rsidRDefault="005F1A2C" w:rsidP="00AF60A9">
            <w:pPr>
              <w:pStyle w:val="NoSpacing"/>
              <w:rPr>
                <w:rFonts w:ascii="Georgia" w:hAnsi="Georgia"/>
                <w:sz w:val="23"/>
                <w:szCs w:val="23"/>
              </w:rPr>
            </w:pPr>
            <w:r>
              <w:rPr>
                <w:rFonts w:ascii="Georgia" w:hAnsi="Georgia"/>
                <w:sz w:val="23"/>
                <w:szCs w:val="23"/>
              </w:rPr>
              <w:t>(Private Cabin)</w:t>
            </w:r>
          </w:p>
        </w:tc>
        <w:tc>
          <w:tcPr>
            <w:tcW w:w="6300" w:type="dxa"/>
            <w:shd w:val="clear" w:color="auto" w:fill="E8EEF8"/>
          </w:tcPr>
          <w:p w14:paraId="1111AC5D" w14:textId="18D94E47" w:rsidR="005F1A2C" w:rsidRPr="00FF1ECC" w:rsidRDefault="005F1A2C" w:rsidP="005F1A2C">
            <w:pPr>
              <w:pStyle w:val="NoSpacing"/>
              <w:rPr>
                <w:rFonts w:ascii="Georgia" w:hAnsi="Georgia"/>
                <w:sz w:val="23"/>
                <w:szCs w:val="23"/>
              </w:rPr>
            </w:pPr>
            <w:r>
              <w:rPr>
                <w:rFonts w:ascii="Georgia" w:hAnsi="Georgia"/>
                <w:sz w:val="23"/>
                <w:szCs w:val="23"/>
              </w:rPr>
              <w:t>Private Cabin</w:t>
            </w:r>
            <w:r w:rsidRPr="00FF1ECC">
              <w:rPr>
                <w:rFonts w:ascii="Georgia" w:hAnsi="Georgia"/>
                <w:sz w:val="23"/>
                <w:szCs w:val="23"/>
              </w:rPr>
              <w:t xml:space="preserve"> Registration</w:t>
            </w:r>
            <w:r>
              <w:rPr>
                <w:rFonts w:ascii="Georgia" w:hAnsi="Georgia"/>
                <w:sz w:val="23"/>
                <w:szCs w:val="23"/>
              </w:rPr>
              <w:t xml:space="preserve"> ($</w:t>
            </w:r>
            <w:r>
              <w:rPr>
                <w:rFonts w:ascii="Georgia" w:hAnsi="Georgia"/>
                <w:sz w:val="23"/>
                <w:szCs w:val="23"/>
              </w:rPr>
              <w:t>51</w:t>
            </w:r>
            <w:r>
              <w:rPr>
                <w:rFonts w:ascii="Georgia" w:hAnsi="Georgia"/>
                <w:sz w:val="23"/>
                <w:szCs w:val="23"/>
              </w:rPr>
              <w:t>5)</w:t>
            </w:r>
          </w:p>
          <w:p w14:paraId="6E0E2241" w14:textId="77777777" w:rsidR="005F1A2C" w:rsidRPr="00FF1ECC" w:rsidRDefault="005F1A2C" w:rsidP="005F1A2C">
            <w:pPr>
              <w:pStyle w:val="NoSpacing"/>
              <w:rPr>
                <w:rFonts w:ascii="Georgia" w:hAnsi="Georgia"/>
                <w:sz w:val="23"/>
                <w:szCs w:val="23"/>
              </w:rPr>
            </w:pPr>
            <w:r>
              <w:rPr>
                <w:rFonts w:ascii="Georgia" w:hAnsi="Georgia"/>
                <w:sz w:val="23"/>
                <w:szCs w:val="23"/>
              </w:rPr>
              <w:t>Vendor booth + 2 chairs ($40)</w:t>
            </w:r>
          </w:p>
          <w:p w14:paraId="7F904415" w14:textId="2F4519D7" w:rsidR="005F1A2C" w:rsidRPr="00FF1ECC" w:rsidRDefault="005F1A2C" w:rsidP="005F1A2C">
            <w:pPr>
              <w:pStyle w:val="NoSpacing"/>
              <w:rPr>
                <w:rFonts w:ascii="Georgia" w:hAnsi="Georgia"/>
                <w:sz w:val="23"/>
                <w:szCs w:val="23"/>
              </w:rPr>
            </w:pPr>
            <w:r w:rsidRPr="00FF1ECC">
              <w:rPr>
                <w:rFonts w:ascii="Georgia" w:hAnsi="Georgia"/>
                <w:sz w:val="23"/>
                <w:szCs w:val="23"/>
              </w:rPr>
              <w:t>Parking for 1 vehicle</w:t>
            </w:r>
            <w:r>
              <w:rPr>
                <w:rFonts w:ascii="Georgia" w:hAnsi="Georgia"/>
                <w:sz w:val="23"/>
                <w:szCs w:val="23"/>
              </w:rPr>
              <w:t xml:space="preserve"> (complimentary)</w:t>
            </w:r>
          </w:p>
        </w:tc>
        <w:tc>
          <w:tcPr>
            <w:tcW w:w="1579" w:type="dxa"/>
            <w:shd w:val="clear" w:color="auto" w:fill="E8EEF8"/>
          </w:tcPr>
          <w:p w14:paraId="5C90C885" w14:textId="58A28A79" w:rsidR="005F1A2C" w:rsidRPr="00FF1ECC" w:rsidRDefault="005F1A2C" w:rsidP="00AF60A9">
            <w:pPr>
              <w:pStyle w:val="NoSpacing"/>
              <w:rPr>
                <w:rFonts w:ascii="Georgia" w:hAnsi="Georgia"/>
                <w:sz w:val="23"/>
                <w:szCs w:val="23"/>
              </w:rPr>
            </w:pPr>
            <w:r>
              <w:rPr>
                <w:rFonts w:ascii="Georgia" w:hAnsi="Georgia"/>
                <w:sz w:val="23"/>
                <w:szCs w:val="23"/>
              </w:rPr>
              <w:t>$555.00</w:t>
            </w:r>
          </w:p>
        </w:tc>
      </w:tr>
      <w:tr w:rsidR="00FF1ECC" w:rsidRPr="00FF1ECC" w14:paraId="60B3AD7C" w14:textId="77777777" w:rsidTr="005F1A2C">
        <w:tc>
          <w:tcPr>
            <w:tcW w:w="2335" w:type="dxa"/>
            <w:shd w:val="clear" w:color="auto" w:fill="E2EFD9" w:themeFill="accent6" w:themeFillTint="33"/>
          </w:tcPr>
          <w:p w14:paraId="04E8A3BF" w14:textId="659AFA0A" w:rsidR="00FF1ECC" w:rsidRPr="00FF1ECC" w:rsidRDefault="00FF1ECC" w:rsidP="00AF60A9">
            <w:pPr>
              <w:pStyle w:val="NoSpacing"/>
              <w:rPr>
                <w:rFonts w:ascii="Georgia" w:hAnsi="Georgia"/>
                <w:sz w:val="23"/>
                <w:szCs w:val="23"/>
              </w:rPr>
            </w:pPr>
            <w:r w:rsidRPr="00FF1ECC">
              <w:rPr>
                <w:rFonts w:ascii="Georgia" w:hAnsi="Georgia"/>
                <w:sz w:val="23"/>
                <w:szCs w:val="23"/>
              </w:rPr>
              <w:t>Table</w:t>
            </w:r>
            <w:r w:rsidR="005F1A2C">
              <w:rPr>
                <w:rFonts w:ascii="Georgia" w:hAnsi="Georgia"/>
                <w:sz w:val="23"/>
                <w:szCs w:val="23"/>
              </w:rPr>
              <w:t xml:space="preserve"> Rental</w:t>
            </w:r>
          </w:p>
        </w:tc>
        <w:tc>
          <w:tcPr>
            <w:tcW w:w="6300" w:type="dxa"/>
            <w:shd w:val="clear" w:color="auto" w:fill="E2EFD9" w:themeFill="accent6" w:themeFillTint="33"/>
          </w:tcPr>
          <w:p w14:paraId="6BDE8A89" w14:textId="00CD2EF4" w:rsidR="00FF1ECC" w:rsidRPr="00FF1ECC" w:rsidRDefault="005F1A2C" w:rsidP="00AF60A9">
            <w:pPr>
              <w:pStyle w:val="NoSpacing"/>
              <w:rPr>
                <w:rFonts w:ascii="Georgia" w:hAnsi="Georgia"/>
                <w:sz w:val="23"/>
                <w:szCs w:val="23"/>
              </w:rPr>
            </w:pPr>
            <w:r>
              <w:rPr>
                <w:rFonts w:ascii="Georgia" w:hAnsi="Georgia"/>
                <w:sz w:val="23"/>
                <w:szCs w:val="23"/>
              </w:rPr>
              <w:t>(</w:t>
            </w:r>
            <w:r w:rsidR="00FF1ECC" w:rsidRPr="00FF1ECC">
              <w:rPr>
                <w:rFonts w:ascii="Georgia" w:hAnsi="Georgia"/>
                <w:sz w:val="23"/>
                <w:szCs w:val="23"/>
              </w:rPr>
              <w:t>1</w:t>
            </w:r>
            <w:r>
              <w:rPr>
                <w:rFonts w:ascii="Georgia" w:hAnsi="Georgia"/>
                <w:sz w:val="23"/>
                <w:szCs w:val="23"/>
              </w:rPr>
              <w:t>)</w:t>
            </w:r>
            <w:r w:rsidR="00FF1ECC" w:rsidRPr="00FF1ECC">
              <w:rPr>
                <w:rFonts w:ascii="Georgia" w:hAnsi="Georgia"/>
                <w:sz w:val="23"/>
                <w:szCs w:val="23"/>
              </w:rPr>
              <w:t xml:space="preserve"> 8-foot table</w:t>
            </w:r>
          </w:p>
        </w:tc>
        <w:tc>
          <w:tcPr>
            <w:tcW w:w="1579" w:type="dxa"/>
            <w:shd w:val="clear" w:color="auto" w:fill="E2EFD9" w:themeFill="accent6" w:themeFillTint="33"/>
          </w:tcPr>
          <w:p w14:paraId="537593CB" w14:textId="25CF5CF5" w:rsidR="00FF1ECC" w:rsidRPr="00FF1ECC" w:rsidRDefault="00FF1ECC" w:rsidP="00AF60A9">
            <w:pPr>
              <w:pStyle w:val="NoSpacing"/>
              <w:rPr>
                <w:rFonts w:ascii="Georgia" w:hAnsi="Georgia"/>
                <w:sz w:val="23"/>
                <w:szCs w:val="23"/>
              </w:rPr>
            </w:pPr>
            <w:r w:rsidRPr="00FF1ECC">
              <w:rPr>
                <w:rFonts w:ascii="Georgia" w:hAnsi="Georgia"/>
                <w:sz w:val="23"/>
                <w:szCs w:val="23"/>
              </w:rPr>
              <w:t>$</w:t>
            </w:r>
            <w:r w:rsidR="005F1A2C">
              <w:rPr>
                <w:rFonts w:ascii="Georgia" w:hAnsi="Georgia"/>
                <w:sz w:val="23"/>
                <w:szCs w:val="23"/>
              </w:rPr>
              <w:t>15</w:t>
            </w:r>
            <w:r w:rsidRPr="00FF1ECC">
              <w:rPr>
                <w:rFonts w:ascii="Georgia" w:hAnsi="Georgia"/>
                <w:sz w:val="23"/>
                <w:szCs w:val="23"/>
              </w:rPr>
              <w:t>.00</w:t>
            </w:r>
          </w:p>
        </w:tc>
      </w:tr>
      <w:tr w:rsidR="00FF1ECC" w:rsidRPr="00FF1ECC" w14:paraId="1ABEA797" w14:textId="77777777" w:rsidTr="005F1A2C">
        <w:tc>
          <w:tcPr>
            <w:tcW w:w="2335" w:type="dxa"/>
            <w:shd w:val="clear" w:color="auto" w:fill="E2EFD9" w:themeFill="accent6" w:themeFillTint="33"/>
          </w:tcPr>
          <w:p w14:paraId="6813469C" w14:textId="0CC2E168" w:rsidR="00FF1ECC" w:rsidRPr="00FF1ECC" w:rsidRDefault="005F1A2C" w:rsidP="00AF60A9">
            <w:pPr>
              <w:pStyle w:val="NoSpacing"/>
              <w:rPr>
                <w:rFonts w:ascii="Georgia" w:hAnsi="Georgia"/>
                <w:sz w:val="23"/>
                <w:szCs w:val="23"/>
              </w:rPr>
            </w:pPr>
            <w:r>
              <w:rPr>
                <w:rFonts w:ascii="Georgia" w:hAnsi="Georgia"/>
                <w:sz w:val="23"/>
                <w:szCs w:val="23"/>
              </w:rPr>
              <w:t xml:space="preserve">Optional </w:t>
            </w:r>
            <w:r w:rsidR="00FF1ECC" w:rsidRPr="00FF1ECC">
              <w:rPr>
                <w:rFonts w:ascii="Georgia" w:hAnsi="Georgia"/>
                <w:sz w:val="23"/>
                <w:szCs w:val="23"/>
              </w:rPr>
              <w:t>Meal Plan</w:t>
            </w:r>
          </w:p>
        </w:tc>
        <w:tc>
          <w:tcPr>
            <w:tcW w:w="6300" w:type="dxa"/>
            <w:shd w:val="clear" w:color="auto" w:fill="E2EFD9" w:themeFill="accent6" w:themeFillTint="33"/>
          </w:tcPr>
          <w:p w14:paraId="4688C356" w14:textId="77777777" w:rsidR="00FF1ECC" w:rsidRPr="00FF1ECC" w:rsidRDefault="00FF1ECC" w:rsidP="00AF60A9">
            <w:pPr>
              <w:pStyle w:val="NoSpacing"/>
              <w:rPr>
                <w:rFonts w:ascii="Georgia" w:hAnsi="Georgia"/>
                <w:sz w:val="23"/>
                <w:szCs w:val="23"/>
              </w:rPr>
            </w:pPr>
            <w:r w:rsidRPr="00FF1ECC">
              <w:rPr>
                <w:rFonts w:ascii="Georgia" w:hAnsi="Georgia"/>
                <w:sz w:val="23"/>
                <w:szCs w:val="23"/>
              </w:rPr>
              <w:t>5 Meals: Friday Dinner - Sunday Breakfast</w:t>
            </w:r>
          </w:p>
        </w:tc>
        <w:tc>
          <w:tcPr>
            <w:tcW w:w="1579" w:type="dxa"/>
            <w:shd w:val="clear" w:color="auto" w:fill="E2EFD9" w:themeFill="accent6" w:themeFillTint="33"/>
          </w:tcPr>
          <w:p w14:paraId="07BA8CF7" w14:textId="01A895E4" w:rsidR="00FF1ECC" w:rsidRPr="00FF1ECC" w:rsidRDefault="00FF1ECC" w:rsidP="00AF60A9">
            <w:pPr>
              <w:pStyle w:val="NoSpacing"/>
              <w:rPr>
                <w:rFonts w:ascii="Georgia" w:hAnsi="Georgia"/>
                <w:sz w:val="23"/>
                <w:szCs w:val="23"/>
              </w:rPr>
            </w:pPr>
            <w:r w:rsidRPr="00FF1ECC">
              <w:rPr>
                <w:rFonts w:ascii="Georgia" w:hAnsi="Georgia"/>
                <w:sz w:val="23"/>
                <w:szCs w:val="23"/>
              </w:rPr>
              <w:t>$</w:t>
            </w:r>
            <w:r w:rsidR="005F1A2C">
              <w:rPr>
                <w:rFonts w:ascii="Georgia" w:hAnsi="Georgia"/>
                <w:sz w:val="23"/>
                <w:szCs w:val="23"/>
              </w:rPr>
              <w:t>65.00</w:t>
            </w:r>
          </w:p>
        </w:tc>
      </w:tr>
    </w:tbl>
    <w:p w14:paraId="5EF178C4" w14:textId="77777777" w:rsidR="00FF1ECC" w:rsidRPr="00FF1ECC" w:rsidRDefault="00FF1ECC" w:rsidP="00D1021C">
      <w:pPr>
        <w:pStyle w:val="NoSpacing"/>
        <w:rPr>
          <w:rFonts w:ascii="Georgia" w:hAnsi="Georgia"/>
          <w:sz w:val="23"/>
          <w:szCs w:val="23"/>
        </w:rPr>
      </w:pPr>
    </w:p>
    <w:p w14:paraId="614E4CCA" w14:textId="77777777" w:rsidR="00D1021C" w:rsidRPr="00FF1ECC" w:rsidRDefault="00D1021C" w:rsidP="00D1021C">
      <w:pPr>
        <w:pStyle w:val="NoSpacing"/>
        <w:rPr>
          <w:rFonts w:ascii="Georgia" w:hAnsi="Georgia"/>
          <w:b/>
          <w:bCs/>
          <w:sz w:val="23"/>
          <w:szCs w:val="23"/>
        </w:rPr>
      </w:pPr>
      <w:r w:rsidRPr="00FF1ECC">
        <w:rPr>
          <w:rFonts w:ascii="Georgia" w:hAnsi="Georgia"/>
          <w:b/>
          <w:bCs/>
          <w:sz w:val="23"/>
          <w:szCs w:val="23"/>
        </w:rPr>
        <w:t>Vendor Cancellations and Refunds</w:t>
      </w:r>
    </w:p>
    <w:p w14:paraId="4C9E20F6" w14:textId="47CBABA8" w:rsidR="00D1021C" w:rsidRPr="00FF1ECC" w:rsidRDefault="00D1021C" w:rsidP="00D1021C">
      <w:pPr>
        <w:pStyle w:val="NoSpacing"/>
        <w:rPr>
          <w:rFonts w:ascii="Georgia" w:hAnsi="Georgia"/>
          <w:sz w:val="23"/>
          <w:szCs w:val="23"/>
        </w:rPr>
      </w:pPr>
      <w:r w:rsidRPr="00FF1ECC">
        <w:rPr>
          <w:rFonts w:ascii="Georgia" w:hAnsi="Georgia"/>
          <w:sz w:val="23"/>
          <w:szCs w:val="23"/>
        </w:rPr>
        <w:t>Vendor refunds are subject to the same refund policy as standard conference registrations</w:t>
      </w:r>
      <w:r w:rsidR="005F1A2C">
        <w:rPr>
          <w:rFonts w:ascii="Georgia" w:hAnsi="Georgia"/>
          <w:sz w:val="23"/>
          <w:szCs w:val="23"/>
        </w:rPr>
        <w:t xml:space="preserve">. No refunds are available after registration unless the event is cancelled. </w:t>
      </w:r>
    </w:p>
    <w:p w14:paraId="69634DC3" w14:textId="0E3FBD95" w:rsidR="00D1021C" w:rsidRDefault="00D1021C" w:rsidP="00D1021C">
      <w:pPr>
        <w:pStyle w:val="NoSpacing"/>
        <w:rPr>
          <w:rFonts w:ascii="Georgia" w:hAnsi="Georgia"/>
          <w:sz w:val="23"/>
          <w:szCs w:val="23"/>
        </w:rPr>
      </w:pPr>
      <w:r w:rsidRPr="00FF1ECC">
        <w:rPr>
          <w:rFonts w:ascii="Georgia" w:hAnsi="Georgia"/>
          <w:sz w:val="23"/>
          <w:szCs w:val="23"/>
        </w:rPr>
        <w:t xml:space="preserve"> </w:t>
      </w:r>
    </w:p>
    <w:p w14:paraId="3E58A2F8" w14:textId="6BBC17DF" w:rsidR="00F53F3E" w:rsidRPr="00F53F3E" w:rsidRDefault="00F53F3E" w:rsidP="00D1021C">
      <w:pPr>
        <w:pStyle w:val="NoSpacing"/>
        <w:rPr>
          <w:rFonts w:ascii="Georgia" w:hAnsi="Georgia"/>
          <w:b/>
          <w:bCs/>
          <w:sz w:val="23"/>
          <w:szCs w:val="23"/>
        </w:rPr>
      </w:pPr>
      <w:r w:rsidRPr="00F53F3E">
        <w:rPr>
          <w:rFonts w:ascii="Georgia" w:hAnsi="Georgia"/>
          <w:b/>
          <w:bCs/>
          <w:sz w:val="23"/>
          <w:szCs w:val="23"/>
        </w:rPr>
        <w:t>Marketplace Photos</w:t>
      </w:r>
    </w:p>
    <w:p w14:paraId="57EE39D5" w14:textId="27BD1AE7" w:rsidR="00F53F3E" w:rsidRPr="00FF1ECC" w:rsidRDefault="00F53F3E" w:rsidP="00F53F3E">
      <w:pPr>
        <w:pStyle w:val="NoSpacing"/>
        <w:rPr>
          <w:rFonts w:ascii="Georgia" w:hAnsi="Georgia"/>
          <w:sz w:val="23"/>
          <w:szCs w:val="23"/>
        </w:rPr>
      </w:pPr>
      <w:r>
        <w:rPr>
          <w:rFonts w:ascii="Georgia" w:hAnsi="Georgia"/>
          <w:sz w:val="23"/>
          <w:szCs w:val="23"/>
        </w:rPr>
        <w:t>Pictures: the open-air gym (</w:t>
      </w:r>
      <w:r w:rsidRPr="00FF1ECC">
        <w:rPr>
          <w:rFonts w:ascii="Georgia" w:hAnsi="Georgia"/>
          <w:sz w:val="23"/>
          <w:szCs w:val="23"/>
        </w:rPr>
        <w:t>known</w:t>
      </w:r>
      <w:r>
        <w:rPr>
          <w:rFonts w:ascii="Georgia" w:hAnsi="Georgia"/>
          <w:sz w:val="23"/>
          <w:szCs w:val="23"/>
        </w:rPr>
        <w:t xml:space="preserve"> to us</w:t>
      </w:r>
      <w:r w:rsidRPr="00FF1ECC">
        <w:rPr>
          <w:rFonts w:ascii="Georgia" w:hAnsi="Georgia"/>
          <w:sz w:val="23"/>
          <w:szCs w:val="23"/>
        </w:rPr>
        <w:t xml:space="preserve"> as the Green Goddess Pavilion) and</w:t>
      </w:r>
      <w:r>
        <w:rPr>
          <w:rFonts w:ascii="Georgia" w:hAnsi="Georgia"/>
          <w:sz w:val="23"/>
          <w:szCs w:val="23"/>
        </w:rPr>
        <w:t xml:space="preserve"> booth examples</w:t>
      </w:r>
    </w:p>
    <w:p w14:paraId="51AC3EB3" w14:textId="77777777" w:rsidR="00F53F3E" w:rsidRPr="00FF1ECC" w:rsidRDefault="00F53F3E" w:rsidP="00D1021C">
      <w:pPr>
        <w:pStyle w:val="NoSpacing"/>
        <w:rPr>
          <w:rFonts w:ascii="Georgia" w:hAnsi="Georgia"/>
          <w:sz w:val="23"/>
          <w:szCs w:val="23"/>
        </w:rPr>
      </w:pPr>
    </w:p>
    <w:p w14:paraId="3CD47E74" w14:textId="2EF47C26" w:rsidR="00D1021C" w:rsidRDefault="00F53F3E" w:rsidP="00D1021C">
      <w:pPr>
        <w:pStyle w:val="NoSpacing"/>
        <w:rPr>
          <w:rFonts w:ascii="Georgia" w:hAnsi="Georgia"/>
          <w:sz w:val="23"/>
          <w:szCs w:val="23"/>
        </w:rPr>
      </w:pPr>
      <w:r>
        <w:rPr>
          <w:rFonts w:ascii="Georgia" w:hAnsi="Georgia"/>
          <w:noProof/>
          <w:sz w:val="23"/>
          <w:szCs w:val="23"/>
        </w:rPr>
        <w:drawing>
          <wp:inline distT="0" distB="0" distL="0" distR="0" wp14:anchorId="6275872F" wp14:editId="5C83CFE7">
            <wp:extent cx="2799926" cy="2099945"/>
            <wp:effectExtent l="0" t="0" r="635" b="0"/>
            <wp:docPr id="1" name="Picture 1" descr="A group of people at an ev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at an even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0751" cy="2108064"/>
                    </a:xfrm>
                    <a:prstGeom prst="rect">
                      <a:avLst/>
                    </a:prstGeom>
                  </pic:spPr>
                </pic:pic>
              </a:graphicData>
            </a:graphic>
          </wp:inline>
        </w:drawing>
      </w:r>
      <w:r w:rsidR="00EB7583" w:rsidRPr="00FF1ECC">
        <w:rPr>
          <w:rFonts w:ascii="Georgia" w:hAnsi="Georgia"/>
          <w:sz w:val="23"/>
          <w:szCs w:val="23"/>
        </w:rPr>
        <w:t xml:space="preserve">     </w:t>
      </w:r>
      <w:r>
        <w:rPr>
          <w:rFonts w:ascii="Georgia" w:hAnsi="Georgia"/>
          <w:noProof/>
          <w:sz w:val="23"/>
          <w:szCs w:val="23"/>
        </w:rPr>
        <w:drawing>
          <wp:inline distT="0" distB="0" distL="0" distR="0" wp14:anchorId="1BDD36E6" wp14:editId="3F427A29">
            <wp:extent cx="3171825" cy="2114550"/>
            <wp:effectExtent l="0" t="0" r="9525" b="0"/>
            <wp:docPr id="7" name="Picture 7" descr="A group of people in a sho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people in a shop&#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1825" cy="2114550"/>
                    </a:xfrm>
                    <a:prstGeom prst="rect">
                      <a:avLst/>
                    </a:prstGeom>
                  </pic:spPr>
                </pic:pic>
              </a:graphicData>
            </a:graphic>
          </wp:inline>
        </w:drawing>
      </w:r>
    </w:p>
    <w:p w14:paraId="744B77CC" w14:textId="77777777" w:rsidR="00F53F3E" w:rsidRPr="00FF1ECC" w:rsidRDefault="00F53F3E" w:rsidP="00D1021C">
      <w:pPr>
        <w:pStyle w:val="NoSpacing"/>
        <w:rPr>
          <w:rFonts w:ascii="Georgia" w:hAnsi="Georgia"/>
          <w:sz w:val="23"/>
          <w:szCs w:val="23"/>
        </w:rPr>
      </w:pPr>
    </w:p>
    <w:p w14:paraId="69B65D39" w14:textId="3800F22F" w:rsidR="00EB7583" w:rsidRPr="00D1021C" w:rsidRDefault="00F53F3E" w:rsidP="00D1021C">
      <w:pPr>
        <w:pStyle w:val="NoSpacing"/>
        <w:rPr>
          <w:rFonts w:ascii="Georgia" w:hAnsi="Georgia"/>
          <w:sz w:val="24"/>
          <w:szCs w:val="24"/>
        </w:rPr>
      </w:pPr>
      <w:r>
        <w:rPr>
          <w:rFonts w:ascii="Georgia" w:hAnsi="Georgia"/>
          <w:noProof/>
          <w:sz w:val="24"/>
          <w:szCs w:val="24"/>
        </w:rPr>
        <w:drawing>
          <wp:inline distT="0" distB="0" distL="0" distR="0" wp14:anchorId="681BBD74" wp14:editId="46AF1400">
            <wp:extent cx="3076575" cy="2051050"/>
            <wp:effectExtent l="0" t="0" r="9525" b="6350"/>
            <wp:docPr id="8" name="Picture 8" descr="A couple of people sitting at a table with bottles of w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ouple of people sitting at a table with bottles of win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76736" cy="2051157"/>
                    </a:xfrm>
                    <a:prstGeom prst="rect">
                      <a:avLst/>
                    </a:prstGeom>
                  </pic:spPr>
                </pic:pic>
              </a:graphicData>
            </a:graphic>
          </wp:inline>
        </w:drawing>
      </w:r>
      <w:r w:rsidR="00EB7583">
        <w:rPr>
          <w:rFonts w:ascii="Georgia" w:hAnsi="Georgia"/>
          <w:sz w:val="24"/>
          <w:szCs w:val="24"/>
        </w:rPr>
        <w:t xml:space="preserve">     </w:t>
      </w:r>
      <w:r>
        <w:rPr>
          <w:rFonts w:ascii="Georgia" w:hAnsi="Georgia"/>
          <w:noProof/>
          <w:sz w:val="24"/>
          <w:szCs w:val="24"/>
        </w:rPr>
        <w:drawing>
          <wp:inline distT="0" distB="0" distL="0" distR="0" wp14:anchorId="1757CF4A" wp14:editId="2AADE10D">
            <wp:extent cx="3190875" cy="2127250"/>
            <wp:effectExtent l="0" t="0" r="9525" b="6350"/>
            <wp:docPr id="9" name="Picture 9" descr="A person standing behind a table of alcoho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standing behind a table of alcohol&#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92134" cy="2128089"/>
                    </a:xfrm>
                    <a:prstGeom prst="rect">
                      <a:avLst/>
                    </a:prstGeom>
                  </pic:spPr>
                </pic:pic>
              </a:graphicData>
            </a:graphic>
          </wp:inline>
        </w:drawing>
      </w:r>
    </w:p>
    <w:p w14:paraId="73CA15D4" w14:textId="29F75F17" w:rsidR="00D1021C" w:rsidRDefault="00D1021C" w:rsidP="00D1021C">
      <w:pPr>
        <w:pStyle w:val="NoSpacing"/>
        <w:rPr>
          <w:rFonts w:ascii="Georgia" w:hAnsi="Georgia"/>
          <w:sz w:val="24"/>
          <w:szCs w:val="24"/>
        </w:rPr>
      </w:pPr>
      <w:r w:rsidRPr="00D1021C">
        <w:rPr>
          <w:rFonts w:ascii="Georgia" w:hAnsi="Georgia"/>
          <w:sz w:val="24"/>
          <w:szCs w:val="24"/>
        </w:rPr>
        <w:t xml:space="preserve">      </w:t>
      </w:r>
    </w:p>
    <w:p w14:paraId="5864E270" w14:textId="77777777" w:rsidR="00F53F3E" w:rsidRDefault="00F53F3E" w:rsidP="00FF1ECC">
      <w:pPr>
        <w:pStyle w:val="NoSpacing"/>
        <w:jc w:val="center"/>
        <w:rPr>
          <w:rFonts w:ascii="Georgia" w:hAnsi="Georgia"/>
          <w:b/>
          <w:bCs/>
          <w:sz w:val="24"/>
          <w:szCs w:val="24"/>
        </w:rPr>
      </w:pPr>
    </w:p>
    <w:p w14:paraId="2712A199" w14:textId="0B95DDF6" w:rsidR="00FF1ECC" w:rsidRDefault="00FF1ECC" w:rsidP="00FF1ECC">
      <w:pPr>
        <w:pStyle w:val="NoSpacing"/>
        <w:jc w:val="center"/>
        <w:rPr>
          <w:rFonts w:ascii="Georgia" w:hAnsi="Georgia"/>
          <w:b/>
          <w:bCs/>
          <w:sz w:val="24"/>
          <w:szCs w:val="24"/>
        </w:rPr>
      </w:pPr>
      <w:r w:rsidRPr="00234E11">
        <w:rPr>
          <w:rFonts w:ascii="Georgia" w:hAnsi="Georgia"/>
          <w:b/>
          <w:bCs/>
          <w:sz w:val="24"/>
          <w:szCs w:val="24"/>
        </w:rPr>
        <w:t>202</w:t>
      </w:r>
      <w:r w:rsidR="00F53F3E">
        <w:rPr>
          <w:rFonts w:ascii="Georgia" w:hAnsi="Georgia"/>
          <w:b/>
          <w:bCs/>
          <w:sz w:val="24"/>
          <w:szCs w:val="24"/>
        </w:rPr>
        <w:t>3</w:t>
      </w:r>
      <w:r w:rsidRPr="00234E11">
        <w:rPr>
          <w:rFonts w:ascii="Georgia" w:hAnsi="Georgia"/>
          <w:b/>
          <w:bCs/>
          <w:sz w:val="24"/>
          <w:szCs w:val="24"/>
        </w:rPr>
        <w:t xml:space="preserve"> Midsouth Women’s Herbal Conference </w:t>
      </w:r>
      <w:r>
        <w:rPr>
          <w:rFonts w:ascii="Georgia" w:hAnsi="Georgia"/>
          <w:b/>
          <w:bCs/>
          <w:sz w:val="24"/>
          <w:szCs w:val="24"/>
        </w:rPr>
        <w:t>Vendor</w:t>
      </w:r>
      <w:r w:rsidRPr="00234E11">
        <w:rPr>
          <w:rFonts w:ascii="Georgia" w:hAnsi="Georgia"/>
          <w:b/>
          <w:bCs/>
          <w:sz w:val="24"/>
          <w:szCs w:val="24"/>
        </w:rPr>
        <w:t xml:space="preserve"> </w:t>
      </w:r>
      <w:r>
        <w:rPr>
          <w:rFonts w:ascii="Georgia" w:hAnsi="Georgia"/>
          <w:b/>
          <w:bCs/>
          <w:sz w:val="24"/>
          <w:szCs w:val="24"/>
        </w:rPr>
        <w:t>Information and Application</w:t>
      </w:r>
    </w:p>
    <w:p w14:paraId="2C0A462A" w14:textId="7CF6A424" w:rsidR="00FF1ECC" w:rsidRDefault="00FF1ECC" w:rsidP="00FF1ECC">
      <w:pPr>
        <w:pStyle w:val="NoSpacing"/>
        <w:jc w:val="center"/>
        <w:rPr>
          <w:rFonts w:ascii="Georgia" w:hAnsi="Georgia"/>
          <w:sz w:val="24"/>
          <w:szCs w:val="24"/>
        </w:rPr>
      </w:pPr>
      <w:r w:rsidRPr="00FF1ECC">
        <w:rPr>
          <w:rFonts w:ascii="Georgia" w:hAnsi="Georgia"/>
          <w:sz w:val="24"/>
          <w:szCs w:val="24"/>
        </w:rPr>
        <w:t>*please read pages 1-2 of this document before applying*</w:t>
      </w:r>
    </w:p>
    <w:p w14:paraId="4A96371B" w14:textId="5CAE98ED" w:rsidR="00FF1ECC" w:rsidRDefault="00F53DBE" w:rsidP="00F53DBE">
      <w:pPr>
        <w:pStyle w:val="NoSpacing"/>
        <w:jc w:val="center"/>
        <w:rPr>
          <w:rFonts w:ascii="Georgia" w:hAnsi="Georgia"/>
          <w:sz w:val="24"/>
          <w:szCs w:val="24"/>
        </w:rPr>
      </w:pPr>
      <w:r>
        <w:rPr>
          <w:rFonts w:ascii="Times New Roman" w:hAnsi="Times New Roman" w:cs="Times New Roman"/>
          <w:noProof/>
          <w:sz w:val="24"/>
          <w:szCs w:val="24"/>
        </w:rPr>
        <w:drawing>
          <wp:inline distT="0" distB="0" distL="0" distR="0" wp14:anchorId="3D941288" wp14:editId="7497B1C3">
            <wp:extent cx="914400" cy="914400"/>
            <wp:effectExtent l="0" t="0" r="0" b="0"/>
            <wp:docPr id="6" name="Picture 6"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rbLogo_B V.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74CE3FAD" w14:textId="7AC5F663" w:rsidR="00FF1ECC" w:rsidRPr="00FF1ECC" w:rsidRDefault="00FF1ECC" w:rsidP="00FF1ECC">
      <w:pPr>
        <w:pStyle w:val="NoSpacing"/>
        <w:rPr>
          <w:rFonts w:ascii="Georgia" w:hAnsi="Georgia"/>
          <w:b/>
          <w:bCs/>
          <w:sz w:val="24"/>
          <w:szCs w:val="24"/>
        </w:rPr>
      </w:pPr>
      <w:r w:rsidRPr="00FF1ECC">
        <w:rPr>
          <w:rFonts w:ascii="Georgia" w:hAnsi="Georgia"/>
          <w:b/>
          <w:bCs/>
          <w:sz w:val="24"/>
          <w:szCs w:val="24"/>
        </w:rPr>
        <w:t>Submission Instructions:</w:t>
      </w:r>
    </w:p>
    <w:p w14:paraId="178A36B8" w14:textId="6DD349CC" w:rsidR="00FF1ECC" w:rsidRDefault="00FF1ECC" w:rsidP="00FF1ECC">
      <w:pPr>
        <w:pStyle w:val="NoSpacing"/>
        <w:numPr>
          <w:ilvl w:val="0"/>
          <w:numId w:val="20"/>
        </w:numPr>
        <w:rPr>
          <w:rFonts w:ascii="Georgia" w:hAnsi="Georgia"/>
          <w:sz w:val="24"/>
          <w:szCs w:val="24"/>
        </w:rPr>
      </w:pPr>
      <w:r>
        <w:rPr>
          <w:rFonts w:ascii="Georgia" w:hAnsi="Georgia"/>
          <w:sz w:val="24"/>
          <w:szCs w:val="24"/>
        </w:rPr>
        <w:t>Please complete all fields in the form below.</w:t>
      </w:r>
    </w:p>
    <w:p w14:paraId="5DC2FFA2" w14:textId="4317D077" w:rsidR="00FF1ECC" w:rsidRDefault="00FF1ECC" w:rsidP="00FF1ECC">
      <w:pPr>
        <w:pStyle w:val="NoSpacing"/>
        <w:numPr>
          <w:ilvl w:val="0"/>
          <w:numId w:val="20"/>
        </w:numPr>
        <w:rPr>
          <w:rFonts w:ascii="Georgia" w:hAnsi="Georgia"/>
          <w:sz w:val="24"/>
          <w:szCs w:val="24"/>
        </w:rPr>
      </w:pPr>
      <w:r>
        <w:rPr>
          <w:rFonts w:ascii="Georgia" w:hAnsi="Georgia"/>
          <w:sz w:val="24"/>
          <w:szCs w:val="24"/>
        </w:rPr>
        <w:t xml:space="preserve">We will </w:t>
      </w:r>
      <w:r w:rsidR="00F53F3E">
        <w:rPr>
          <w:rFonts w:ascii="Georgia" w:hAnsi="Georgia"/>
          <w:sz w:val="24"/>
          <w:szCs w:val="24"/>
        </w:rPr>
        <w:t>make</w:t>
      </w:r>
      <w:r>
        <w:rPr>
          <w:rFonts w:ascii="Georgia" w:hAnsi="Georgia"/>
          <w:sz w:val="24"/>
          <w:szCs w:val="24"/>
        </w:rPr>
        <w:t xml:space="preserve"> selections </w:t>
      </w:r>
      <w:r w:rsidR="00F53F3E">
        <w:rPr>
          <w:rFonts w:ascii="Georgia" w:hAnsi="Georgia"/>
          <w:sz w:val="24"/>
          <w:szCs w:val="24"/>
        </w:rPr>
        <w:t>as we receive applications, and</w:t>
      </w:r>
      <w:r>
        <w:rPr>
          <w:rFonts w:ascii="Georgia" w:hAnsi="Georgia"/>
          <w:sz w:val="24"/>
          <w:szCs w:val="24"/>
        </w:rPr>
        <w:t xml:space="preserve"> we will continue to accept applications until we have all spots filled. </w:t>
      </w:r>
    </w:p>
    <w:p w14:paraId="7EA54D8B" w14:textId="7151BAF8" w:rsidR="00FF1ECC" w:rsidRDefault="00FF1ECC" w:rsidP="00FF1ECC">
      <w:pPr>
        <w:pStyle w:val="NoSpacing"/>
        <w:numPr>
          <w:ilvl w:val="0"/>
          <w:numId w:val="20"/>
        </w:numPr>
        <w:rPr>
          <w:rFonts w:ascii="Georgia" w:hAnsi="Georgia"/>
          <w:sz w:val="24"/>
          <w:szCs w:val="24"/>
        </w:rPr>
      </w:pPr>
      <w:r>
        <w:rPr>
          <w:rFonts w:ascii="Georgia" w:hAnsi="Georgia"/>
          <w:sz w:val="24"/>
          <w:szCs w:val="24"/>
        </w:rPr>
        <w:t xml:space="preserve">Email completed form to </w:t>
      </w:r>
      <w:hyperlink r:id="rId12" w:history="1">
        <w:r w:rsidR="00F53F3E" w:rsidRPr="003E63DB">
          <w:rPr>
            <w:rStyle w:val="Hyperlink"/>
            <w:rFonts w:ascii="Georgia" w:hAnsi="Georgia"/>
            <w:sz w:val="24"/>
            <w:szCs w:val="24"/>
          </w:rPr>
          <w:t>midsouthwomensherbalconference@gmail.com</w:t>
        </w:r>
      </w:hyperlink>
      <w:r w:rsidR="00F53F3E">
        <w:rPr>
          <w:rFonts w:ascii="Georgia" w:hAnsi="Georgia"/>
          <w:sz w:val="24"/>
          <w:szCs w:val="24"/>
        </w:rPr>
        <w:t>.</w:t>
      </w:r>
    </w:p>
    <w:p w14:paraId="1A915C02" w14:textId="472EAE94" w:rsidR="00F53F3E" w:rsidRPr="00FF1ECC" w:rsidRDefault="00F53F3E" w:rsidP="00FF1ECC">
      <w:pPr>
        <w:pStyle w:val="NoSpacing"/>
        <w:numPr>
          <w:ilvl w:val="0"/>
          <w:numId w:val="20"/>
        </w:numPr>
        <w:rPr>
          <w:rFonts w:ascii="Georgia" w:hAnsi="Georgia"/>
          <w:sz w:val="24"/>
          <w:szCs w:val="24"/>
        </w:rPr>
      </w:pPr>
      <w:r>
        <w:rPr>
          <w:rFonts w:ascii="Georgia" w:hAnsi="Georgia"/>
          <w:sz w:val="24"/>
          <w:szCs w:val="24"/>
        </w:rPr>
        <w:t>During winter 2022-2023, our office hours are limited. Please allow 3-5 business days for a reply.</w:t>
      </w:r>
    </w:p>
    <w:p w14:paraId="79B14E57" w14:textId="6CF5A4D5" w:rsidR="001E301D" w:rsidRDefault="001E301D" w:rsidP="00FF1ECC">
      <w:pPr>
        <w:pStyle w:val="NoSpacing"/>
        <w:jc w:val="center"/>
        <w:rPr>
          <w:rFonts w:ascii="Georgia" w:hAnsi="Georgia"/>
          <w:sz w:val="24"/>
          <w:szCs w:val="24"/>
        </w:rPr>
      </w:pPr>
    </w:p>
    <w:tbl>
      <w:tblPr>
        <w:tblStyle w:val="TableGrid"/>
        <w:tblW w:w="0" w:type="auto"/>
        <w:tblLook w:val="04A0" w:firstRow="1" w:lastRow="0" w:firstColumn="1" w:lastColumn="0" w:noHBand="0" w:noVBand="1"/>
      </w:tblPr>
      <w:tblGrid>
        <w:gridCol w:w="3055"/>
        <w:gridCol w:w="7159"/>
      </w:tblGrid>
      <w:tr w:rsidR="00FF1ECC" w14:paraId="738DB4A2" w14:textId="77777777" w:rsidTr="00F53DBE">
        <w:tc>
          <w:tcPr>
            <w:tcW w:w="3055" w:type="dxa"/>
            <w:shd w:val="clear" w:color="auto" w:fill="F2F2F2" w:themeFill="background1" w:themeFillShade="F2"/>
          </w:tcPr>
          <w:p w14:paraId="57955D77" w14:textId="7C77B2B5" w:rsidR="00FF1ECC" w:rsidRDefault="00FF1ECC" w:rsidP="00FF1ECC">
            <w:pPr>
              <w:pStyle w:val="NoSpacing"/>
              <w:rPr>
                <w:rFonts w:ascii="Georgia" w:hAnsi="Georgia"/>
                <w:sz w:val="24"/>
                <w:szCs w:val="24"/>
              </w:rPr>
            </w:pPr>
            <w:r>
              <w:rPr>
                <w:rFonts w:ascii="Georgia" w:hAnsi="Georgia"/>
                <w:sz w:val="24"/>
                <w:szCs w:val="24"/>
              </w:rPr>
              <w:t>Vendor Company Name</w:t>
            </w:r>
          </w:p>
        </w:tc>
        <w:tc>
          <w:tcPr>
            <w:tcW w:w="7159" w:type="dxa"/>
          </w:tcPr>
          <w:p w14:paraId="182F8F00" w14:textId="77777777" w:rsidR="00FF1ECC" w:rsidRDefault="00FF1ECC" w:rsidP="00FF1ECC">
            <w:pPr>
              <w:pStyle w:val="NoSpacing"/>
              <w:rPr>
                <w:rFonts w:ascii="Georgia" w:hAnsi="Georgia"/>
                <w:sz w:val="24"/>
                <w:szCs w:val="24"/>
              </w:rPr>
            </w:pPr>
          </w:p>
        </w:tc>
      </w:tr>
      <w:tr w:rsidR="00FF1ECC" w14:paraId="1FE8E22E" w14:textId="77777777" w:rsidTr="00F53DBE">
        <w:tc>
          <w:tcPr>
            <w:tcW w:w="3055" w:type="dxa"/>
            <w:shd w:val="clear" w:color="auto" w:fill="F2F2F2" w:themeFill="background1" w:themeFillShade="F2"/>
          </w:tcPr>
          <w:p w14:paraId="1E57AF8D" w14:textId="6B9D6B79" w:rsidR="00FF1ECC" w:rsidRDefault="00FF1ECC" w:rsidP="00FF1ECC">
            <w:pPr>
              <w:pStyle w:val="NoSpacing"/>
              <w:rPr>
                <w:rFonts w:ascii="Georgia" w:hAnsi="Georgia"/>
                <w:sz w:val="24"/>
                <w:szCs w:val="24"/>
              </w:rPr>
            </w:pPr>
            <w:r>
              <w:rPr>
                <w:rFonts w:ascii="Georgia" w:hAnsi="Georgia"/>
                <w:sz w:val="24"/>
                <w:szCs w:val="24"/>
              </w:rPr>
              <w:t>Owner/Contact Name</w:t>
            </w:r>
          </w:p>
        </w:tc>
        <w:tc>
          <w:tcPr>
            <w:tcW w:w="7159" w:type="dxa"/>
          </w:tcPr>
          <w:p w14:paraId="24F68213" w14:textId="77777777" w:rsidR="00FF1ECC" w:rsidRDefault="00FF1ECC" w:rsidP="00FF1ECC">
            <w:pPr>
              <w:pStyle w:val="NoSpacing"/>
              <w:rPr>
                <w:rFonts w:ascii="Georgia" w:hAnsi="Georgia"/>
                <w:sz w:val="24"/>
                <w:szCs w:val="24"/>
              </w:rPr>
            </w:pPr>
          </w:p>
        </w:tc>
      </w:tr>
      <w:tr w:rsidR="00FF1ECC" w14:paraId="26401EB9" w14:textId="77777777" w:rsidTr="00F53DBE">
        <w:tc>
          <w:tcPr>
            <w:tcW w:w="3055" w:type="dxa"/>
            <w:shd w:val="clear" w:color="auto" w:fill="F2F2F2" w:themeFill="background1" w:themeFillShade="F2"/>
          </w:tcPr>
          <w:p w14:paraId="4439B8EE" w14:textId="48938D4A" w:rsidR="00FF1ECC" w:rsidRDefault="00F53DBE" w:rsidP="00FF1ECC">
            <w:pPr>
              <w:pStyle w:val="NoSpacing"/>
              <w:rPr>
                <w:rFonts w:ascii="Georgia" w:hAnsi="Georgia"/>
                <w:sz w:val="24"/>
                <w:szCs w:val="24"/>
              </w:rPr>
            </w:pPr>
            <w:r>
              <w:rPr>
                <w:rFonts w:ascii="Georgia" w:hAnsi="Georgia"/>
                <w:sz w:val="24"/>
                <w:szCs w:val="24"/>
              </w:rPr>
              <w:t>Email</w:t>
            </w:r>
          </w:p>
        </w:tc>
        <w:tc>
          <w:tcPr>
            <w:tcW w:w="7159" w:type="dxa"/>
          </w:tcPr>
          <w:p w14:paraId="75786178" w14:textId="77777777" w:rsidR="00FF1ECC" w:rsidRDefault="00FF1ECC" w:rsidP="00FF1ECC">
            <w:pPr>
              <w:pStyle w:val="NoSpacing"/>
              <w:rPr>
                <w:rFonts w:ascii="Georgia" w:hAnsi="Georgia"/>
                <w:sz w:val="24"/>
                <w:szCs w:val="24"/>
              </w:rPr>
            </w:pPr>
          </w:p>
        </w:tc>
      </w:tr>
      <w:tr w:rsidR="00FF1ECC" w14:paraId="147B1AEA" w14:textId="77777777" w:rsidTr="00F53DBE">
        <w:tc>
          <w:tcPr>
            <w:tcW w:w="3055" w:type="dxa"/>
            <w:shd w:val="clear" w:color="auto" w:fill="F2F2F2" w:themeFill="background1" w:themeFillShade="F2"/>
          </w:tcPr>
          <w:p w14:paraId="04E768DE" w14:textId="33087776" w:rsidR="00FF1ECC" w:rsidRDefault="00F53DBE" w:rsidP="00FF1ECC">
            <w:pPr>
              <w:pStyle w:val="NoSpacing"/>
              <w:rPr>
                <w:rFonts w:ascii="Georgia" w:hAnsi="Georgia"/>
                <w:sz w:val="24"/>
                <w:szCs w:val="24"/>
              </w:rPr>
            </w:pPr>
            <w:r>
              <w:rPr>
                <w:rFonts w:ascii="Georgia" w:hAnsi="Georgia"/>
                <w:sz w:val="24"/>
                <w:szCs w:val="24"/>
              </w:rPr>
              <w:t>Phone Number</w:t>
            </w:r>
          </w:p>
        </w:tc>
        <w:tc>
          <w:tcPr>
            <w:tcW w:w="7159" w:type="dxa"/>
          </w:tcPr>
          <w:p w14:paraId="3CAEAEF7" w14:textId="77777777" w:rsidR="00FF1ECC" w:rsidRDefault="00FF1ECC" w:rsidP="00FF1ECC">
            <w:pPr>
              <w:pStyle w:val="NoSpacing"/>
              <w:rPr>
                <w:rFonts w:ascii="Georgia" w:hAnsi="Georgia"/>
                <w:sz w:val="24"/>
                <w:szCs w:val="24"/>
              </w:rPr>
            </w:pPr>
          </w:p>
        </w:tc>
      </w:tr>
      <w:tr w:rsidR="00FF1ECC" w14:paraId="206B6153" w14:textId="77777777" w:rsidTr="00F53DBE">
        <w:tc>
          <w:tcPr>
            <w:tcW w:w="3055" w:type="dxa"/>
            <w:shd w:val="clear" w:color="auto" w:fill="F2F2F2" w:themeFill="background1" w:themeFillShade="F2"/>
          </w:tcPr>
          <w:p w14:paraId="51C44D09" w14:textId="10FA8E87" w:rsidR="00FF1ECC" w:rsidRDefault="00F53DBE" w:rsidP="00FF1ECC">
            <w:pPr>
              <w:pStyle w:val="NoSpacing"/>
              <w:rPr>
                <w:rFonts w:ascii="Georgia" w:hAnsi="Georgia"/>
                <w:sz w:val="24"/>
                <w:szCs w:val="24"/>
              </w:rPr>
            </w:pPr>
            <w:r>
              <w:rPr>
                <w:rFonts w:ascii="Georgia" w:hAnsi="Georgia"/>
                <w:sz w:val="24"/>
                <w:szCs w:val="24"/>
              </w:rPr>
              <w:t>Street Address</w:t>
            </w:r>
          </w:p>
        </w:tc>
        <w:tc>
          <w:tcPr>
            <w:tcW w:w="7159" w:type="dxa"/>
          </w:tcPr>
          <w:p w14:paraId="72CC3DCA" w14:textId="77777777" w:rsidR="00FF1ECC" w:rsidRDefault="00FF1ECC" w:rsidP="00FF1ECC">
            <w:pPr>
              <w:pStyle w:val="NoSpacing"/>
              <w:rPr>
                <w:rFonts w:ascii="Georgia" w:hAnsi="Georgia"/>
                <w:sz w:val="24"/>
                <w:szCs w:val="24"/>
              </w:rPr>
            </w:pPr>
          </w:p>
        </w:tc>
      </w:tr>
      <w:tr w:rsidR="00F53DBE" w14:paraId="333A7CD2" w14:textId="77777777" w:rsidTr="00F53DBE">
        <w:tc>
          <w:tcPr>
            <w:tcW w:w="3055" w:type="dxa"/>
            <w:shd w:val="clear" w:color="auto" w:fill="F2F2F2" w:themeFill="background1" w:themeFillShade="F2"/>
          </w:tcPr>
          <w:p w14:paraId="59D85613" w14:textId="1F48B8D0" w:rsidR="00F53DBE" w:rsidRDefault="00F53DBE" w:rsidP="00FF1ECC">
            <w:pPr>
              <w:pStyle w:val="NoSpacing"/>
              <w:rPr>
                <w:rFonts w:ascii="Georgia" w:hAnsi="Georgia"/>
                <w:sz w:val="24"/>
                <w:szCs w:val="24"/>
              </w:rPr>
            </w:pPr>
            <w:r>
              <w:rPr>
                <w:rFonts w:ascii="Georgia" w:hAnsi="Georgia"/>
                <w:sz w:val="24"/>
                <w:szCs w:val="24"/>
              </w:rPr>
              <w:t>City, State, Zip</w:t>
            </w:r>
          </w:p>
        </w:tc>
        <w:tc>
          <w:tcPr>
            <w:tcW w:w="7159" w:type="dxa"/>
          </w:tcPr>
          <w:p w14:paraId="5B6B020C" w14:textId="77777777" w:rsidR="00F53DBE" w:rsidRDefault="00F53DBE" w:rsidP="00FF1ECC">
            <w:pPr>
              <w:pStyle w:val="NoSpacing"/>
              <w:rPr>
                <w:rFonts w:ascii="Georgia" w:hAnsi="Georgia"/>
                <w:sz w:val="24"/>
                <w:szCs w:val="24"/>
              </w:rPr>
            </w:pPr>
          </w:p>
        </w:tc>
      </w:tr>
      <w:tr w:rsidR="00F53DBE" w14:paraId="2E870E22" w14:textId="77777777" w:rsidTr="00F53DBE">
        <w:tc>
          <w:tcPr>
            <w:tcW w:w="3055" w:type="dxa"/>
            <w:shd w:val="clear" w:color="auto" w:fill="F2F2F2" w:themeFill="background1" w:themeFillShade="F2"/>
          </w:tcPr>
          <w:p w14:paraId="4CC9C63C" w14:textId="5457E17E" w:rsidR="00F53DBE" w:rsidRDefault="00F53DBE" w:rsidP="00FF1ECC">
            <w:pPr>
              <w:pStyle w:val="NoSpacing"/>
              <w:rPr>
                <w:rFonts w:ascii="Georgia" w:hAnsi="Georgia"/>
                <w:sz w:val="24"/>
                <w:szCs w:val="24"/>
              </w:rPr>
            </w:pPr>
            <w:r>
              <w:rPr>
                <w:rFonts w:ascii="Georgia" w:hAnsi="Georgia"/>
                <w:sz w:val="24"/>
                <w:szCs w:val="24"/>
              </w:rPr>
              <w:t>Website</w:t>
            </w:r>
            <w:r w:rsidR="00F53F3E">
              <w:rPr>
                <w:rFonts w:ascii="Georgia" w:hAnsi="Georgia"/>
                <w:sz w:val="24"/>
                <w:szCs w:val="24"/>
              </w:rPr>
              <w:t>, Etsy</w:t>
            </w:r>
            <w:r>
              <w:rPr>
                <w:rFonts w:ascii="Georgia" w:hAnsi="Georgia"/>
                <w:sz w:val="24"/>
                <w:szCs w:val="24"/>
              </w:rPr>
              <w:t xml:space="preserve"> or Facebook Link, if applicable</w:t>
            </w:r>
          </w:p>
        </w:tc>
        <w:tc>
          <w:tcPr>
            <w:tcW w:w="7159" w:type="dxa"/>
          </w:tcPr>
          <w:p w14:paraId="7258F8B0" w14:textId="77777777" w:rsidR="00F53DBE" w:rsidRDefault="00F53DBE" w:rsidP="00FF1ECC">
            <w:pPr>
              <w:pStyle w:val="NoSpacing"/>
              <w:rPr>
                <w:rFonts w:ascii="Georgia" w:hAnsi="Georgia"/>
                <w:sz w:val="24"/>
                <w:szCs w:val="24"/>
              </w:rPr>
            </w:pPr>
          </w:p>
          <w:p w14:paraId="73C6D930" w14:textId="5BBCBAD9" w:rsidR="00F53DBE" w:rsidRDefault="00F53DBE" w:rsidP="00FF1ECC">
            <w:pPr>
              <w:pStyle w:val="NoSpacing"/>
              <w:rPr>
                <w:rFonts w:ascii="Georgia" w:hAnsi="Georgia"/>
                <w:sz w:val="24"/>
                <w:szCs w:val="24"/>
              </w:rPr>
            </w:pPr>
          </w:p>
        </w:tc>
      </w:tr>
      <w:tr w:rsidR="00F53DBE" w14:paraId="11635B6F" w14:textId="77777777" w:rsidTr="00F53DBE">
        <w:tc>
          <w:tcPr>
            <w:tcW w:w="3055" w:type="dxa"/>
            <w:shd w:val="clear" w:color="auto" w:fill="F2F2F2" w:themeFill="background1" w:themeFillShade="F2"/>
          </w:tcPr>
          <w:p w14:paraId="5C9CB486" w14:textId="6A460A85" w:rsidR="00F53DBE" w:rsidRPr="00F53DBE" w:rsidRDefault="00F53DBE" w:rsidP="00FF1ECC">
            <w:pPr>
              <w:pStyle w:val="NoSpacing"/>
              <w:rPr>
                <w:rFonts w:ascii="Georgia" w:hAnsi="Georgia"/>
                <w:sz w:val="24"/>
                <w:szCs w:val="24"/>
              </w:rPr>
            </w:pPr>
            <w:r>
              <w:rPr>
                <w:rFonts w:ascii="Georgia" w:hAnsi="Georgia"/>
                <w:sz w:val="24"/>
                <w:szCs w:val="24"/>
              </w:rPr>
              <w:t xml:space="preserve">Products or services you would like to offer: </w:t>
            </w:r>
            <w:r w:rsidRPr="00F53DBE">
              <w:rPr>
                <w:rFonts w:ascii="Georgia" w:hAnsi="Georgia"/>
                <w:i/>
                <w:iCs/>
                <w:sz w:val="24"/>
                <w:szCs w:val="24"/>
              </w:rPr>
              <w:t>please be specific and descriptive and/or attach photos</w:t>
            </w:r>
            <w:r w:rsidR="00F53F3E">
              <w:rPr>
                <w:rFonts w:ascii="Georgia" w:hAnsi="Georgia"/>
                <w:i/>
                <w:iCs/>
                <w:sz w:val="24"/>
                <w:szCs w:val="24"/>
              </w:rPr>
              <w:t xml:space="preserve"> to your email.</w:t>
            </w:r>
          </w:p>
        </w:tc>
        <w:tc>
          <w:tcPr>
            <w:tcW w:w="7159" w:type="dxa"/>
          </w:tcPr>
          <w:p w14:paraId="02C66D7F" w14:textId="77777777" w:rsidR="00F53DBE" w:rsidRDefault="00F53DBE" w:rsidP="00FF1ECC">
            <w:pPr>
              <w:pStyle w:val="NoSpacing"/>
              <w:rPr>
                <w:rFonts w:ascii="Georgia" w:hAnsi="Georgia"/>
                <w:sz w:val="24"/>
                <w:szCs w:val="24"/>
              </w:rPr>
            </w:pPr>
          </w:p>
        </w:tc>
      </w:tr>
      <w:tr w:rsidR="00F53DBE" w14:paraId="2D03A12A" w14:textId="77777777" w:rsidTr="00F53DBE">
        <w:tc>
          <w:tcPr>
            <w:tcW w:w="3055" w:type="dxa"/>
            <w:shd w:val="clear" w:color="auto" w:fill="F2F2F2" w:themeFill="background1" w:themeFillShade="F2"/>
          </w:tcPr>
          <w:p w14:paraId="365CD0C6" w14:textId="6823F9D0" w:rsidR="00F53DBE" w:rsidRDefault="00F53DBE" w:rsidP="00FF1ECC">
            <w:pPr>
              <w:pStyle w:val="NoSpacing"/>
              <w:rPr>
                <w:rFonts w:ascii="Georgia" w:hAnsi="Georgia"/>
                <w:sz w:val="24"/>
                <w:szCs w:val="24"/>
              </w:rPr>
            </w:pPr>
            <w:r>
              <w:rPr>
                <w:rFonts w:ascii="Georgia" w:hAnsi="Georgia"/>
                <w:sz w:val="24"/>
                <w:szCs w:val="24"/>
              </w:rPr>
              <w:t>Have you vended at any similar events? If so, please describe.</w:t>
            </w:r>
          </w:p>
        </w:tc>
        <w:tc>
          <w:tcPr>
            <w:tcW w:w="7159" w:type="dxa"/>
          </w:tcPr>
          <w:p w14:paraId="21C2109A" w14:textId="77777777" w:rsidR="00F53DBE" w:rsidRDefault="00F53DBE" w:rsidP="00FF1ECC">
            <w:pPr>
              <w:pStyle w:val="NoSpacing"/>
              <w:rPr>
                <w:rFonts w:ascii="Georgia" w:hAnsi="Georgia"/>
                <w:sz w:val="24"/>
                <w:szCs w:val="24"/>
              </w:rPr>
            </w:pPr>
          </w:p>
        </w:tc>
      </w:tr>
      <w:tr w:rsidR="00F53DBE" w14:paraId="23CDDF63" w14:textId="77777777" w:rsidTr="00F53DBE">
        <w:tc>
          <w:tcPr>
            <w:tcW w:w="3055" w:type="dxa"/>
            <w:shd w:val="clear" w:color="auto" w:fill="F2F2F2" w:themeFill="background1" w:themeFillShade="F2"/>
          </w:tcPr>
          <w:p w14:paraId="550CCD75" w14:textId="58D3AA5E" w:rsidR="00F53DBE" w:rsidRDefault="00F53DBE" w:rsidP="00FF1ECC">
            <w:pPr>
              <w:pStyle w:val="NoSpacing"/>
              <w:rPr>
                <w:rFonts w:ascii="Georgia" w:hAnsi="Georgia"/>
                <w:sz w:val="24"/>
                <w:szCs w:val="24"/>
              </w:rPr>
            </w:pPr>
            <w:r>
              <w:rPr>
                <w:rFonts w:ascii="Georgia" w:hAnsi="Georgia"/>
                <w:sz w:val="24"/>
                <w:szCs w:val="24"/>
              </w:rPr>
              <w:t>Do you understand the 202</w:t>
            </w:r>
            <w:r w:rsidR="00F53F3E">
              <w:rPr>
                <w:rFonts w:ascii="Georgia" w:hAnsi="Georgia"/>
                <w:sz w:val="24"/>
                <w:szCs w:val="24"/>
              </w:rPr>
              <w:t>3</w:t>
            </w:r>
            <w:r>
              <w:rPr>
                <w:rFonts w:ascii="Georgia" w:hAnsi="Georgia"/>
                <w:sz w:val="24"/>
                <w:szCs w:val="24"/>
              </w:rPr>
              <w:t xml:space="preserve"> Vendor Guidelines as outlined on pages 1-2 of this document?</w:t>
            </w:r>
          </w:p>
        </w:tc>
        <w:tc>
          <w:tcPr>
            <w:tcW w:w="7159" w:type="dxa"/>
          </w:tcPr>
          <w:p w14:paraId="6732D2CD" w14:textId="77777777" w:rsidR="00F53DBE" w:rsidRDefault="00F53DBE" w:rsidP="00FF1ECC">
            <w:pPr>
              <w:pStyle w:val="NoSpacing"/>
              <w:rPr>
                <w:rFonts w:ascii="Georgia" w:hAnsi="Georgia"/>
                <w:sz w:val="24"/>
                <w:szCs w:val="24"/>
              </w:rPr>
            </w:pPr>
          </w:p>
        </w:tc>
      </w:tr>
      <w:tr w:rsidR="00F53DBE" w14:paraId="081F2162" w14:textId="77777777" w:rsidTr="00F53DBE">
        <w:tc>
          <w:tcPr>
            <w:tcW w:w="3055" w:type="dxa"/>
            <w:shd w:val="clear" w:color="auto" w:fill="F2F2F2" w:themeFill="background1" w:themeFillShade="F2"/>
          </w:tcPr>
          <w:p w14:paraId="454EC31C" w14:textId="7082442F" w:rsidR="00F53DBE" w:rsidRDefault="00F53DBE" w:rsidP="00FF1ECC">
            <w:pPr>
              <w:pStyle w:val="NoSpacing"/>
              <w:rPr>
                <w:rFonts w:ascii="Georgia" w:hAnsi="Georgia"/>
                <w:sz w:val="24"/>
                <w:szCs w:val="24"/>
              </w:rPr>
            </w:pPr>
            <w:r>
              <w:rPr>
                <w:rFonts w:ascii="Georgia" w:hAnsi="Georgia"/>
                <w:sz w:val="24"/>
                <w:szCs w:val="24"/>
              </w:rPr>
              <w:t xml:space="preserve">Are you prepared to pay your </w:t>
            </w:r>
            <w:r w:rsidR="00F53F3E">
              <w:rPr>
                <w:rFonts w:ascii="Georgia" w:hAnsi="Georgia"/>
                <w:sz w:val="24"/>
                <w:szCs w:val="24"/>
              </w:rPr>
              <w:t xml:space="preserve">registration and </w:t>
            </w:r>
            <w:r>
              <w:rPr>
                <w:rFonts w:ascii="Georgia" w:hAnsi="Georgia"/>
                <w:sz w:val="24"/>
                <w:szCs w:val="24"/>
              </w:rPr>
              <w:t xml:space="preserve">vendor fee no later than </w:t>
            </w:r>
            <w:r w:rsidR="00F53F3E">
              <w:rPr>
                <w:rFonts w:ascii="Georgia" w:hAnsi="Georgia"/>
                <w:sz w:val="24"/>
                <w:szCs w:val="24"/>
              </w:rPr>
              <w:t>February</w:t>
            </w:r>
            <w:r>
              <w:rPr>
                <w:rFonts w:ascii="Georgia" w:hAnsi="Georgia"/>
                <w:sz w:val="24"/>
                <w:szCs w:val="24"/>
              </w:rPr>
              <w:t xml:space="preserve"> 1, 202</w:t>
            </w:r>
            <w:r w:rsidR="00F53F3E">
              <w:rPr>
                <w:rFonts w:ascii="Georgia" w:hAnsi="Georgia"/>
                <w:sz w:val="24"/>
                <w:szCs w:val="24"/>
              </w:rPr>
              <w:t>3</w:t>
            </w:r>
            <w:r>
              <w:rPr>
                <w:rFonts w:ascii="Georgia" w:hAnsi="Georgia"/>
                <w:sz w:val="24"/>
                <w:szCs w:val="24"/>
              </w:rPr>
              <w:t>?</w:t>
            </w:r>
          </w:p>
        </w:tc>
        <w:tc>
          <w:tcPr>
            <w:tcW w:w="7159" w:type="dxa"/>
          </w:tcPr>
          <w:p w14:paraId="799FF24B" w14:textId="77777777" w:rsidR="00F53DBE" w:rsidRDefault="00F53DBE" w:rsidP="00FF1ECC">
            <w:pPr>
              <w:pStyle w:val="NoSpacing"/>
              <w:rPr>
                <w:rFonts w:ascii="Georgia" w:hAnsi="Georgia"/>
                <w:sz w:val="24"/>
                <w:szCs w:val="24"/>
              </w:rPr>
            </w:pPr>
          </w:p>
        </w:tc>
      </w:tr>
      <w:tr w:rsidR="00F53F3E" w14:paraId="1A69D888" w14:textId="77777777" w:rsidTr="00F53DBE">
        <w:tc>
          <w:tcPr>
            <w:tcW w:w="3055" w:type="dxa"/>
            <w:shd w:val="clear" w:color="auto" w:fill="F2F2F2" w:themeFill="background1" w:themeFillShade="F2"/>
          </w:tcPr>
          <w:p w14:paraId="0760B424" w14:textId="0EF9290F" w:rsidR="00F53F3E" w:rsidRDefault="00F53F3E" w:rsidP="00FF1ECC">
            <w:pPr>
              <w:pStyle w:val="NoSpacing"/>
              <w:rPr>
                <w:rFonts w:ascii="Georgia" w:hAnsi="Georgia"/>
                <w:sz w:val="24"/>
                <w:szCs w:val="24"/>
              </w:rPr>
            </w:pPr>
            <w:r>
              <w:rPr>
                <w:rFonts w:ascii="Georgia" w:hAnsi="Georgia"/>
                <w:sz w:val="24"/>
                <w:szCs w:val="24"/>
              </w:rPr>
              <w:t>Will you be bringing your own table or would you like to rent one from us?</w:t>
            </w:r>
          </w:p>
        </w:tc>
        <w:tc>
          <w:tcPr>
            <w:tcW w:w="7159" w:type="dxa"/>
          </w:tcPr>
          <w:p w14:paraId="23EB7164" w14:textId="77777777" w:rsidR="00F53F3E" w:rsidRDefault="00F53F3E" w:rsidP="00FF1ECC">
            <w:pPr>
              <w:pStyle w:val="NoSpacing"/>
              <w:rPr>
                <w:rFonts w:ascii="Georgia" w:hAnsi="Georgia"/>
                <w:sz w:val="24"/>
                <w:szCs w:val="24"/>
              </w:rPr>
            </w:pPr>
          </w:p>
        </w:tc>
      </w:tr>
      <w:tr w:rsidR="00F53DBE" w14:paraId="7E0B2E14" w14:textId="77777777" w:rsidTr="00F53DBE">
        <w:tc>
          <w:tcPr>
            <w:tcW w:w="3055" w:type="dxa"/>
            <w:shd w:val="clear" w:color="auto" w:fill="F2F2F2" w:themeFill="background1" w:themeFillShade="F2"/>
          </w:tcPr>
          <w:p w14:paraId="34181472" w14:textId="6C1BFAF4" w:rsidR="00F53DBE" w:rsidRPr="00F53DBE" w:rsidRDefault="00F53DBE" w:rsidP="00FF1ECC">
            <w:pPr>
              <w:pStyle w:val="NoSpacing"/>
              <w:rPr>
                <w:rFonts w:ascii="Georgia" w:hAnsi="Georgia"/>
                <w:i/>
                <w:iCs/>
                <w:sz w:val="24"/>
                <w:szCs w:val="24"/>
              </w:rPr>
            </w:pPr>
            <w:r w:rsidRPr="00F53DBE">
              <w:rPr>
                <w:rFonts w:ascii="Georgia" w:hAnsi="Georgia"/>
                <w:i/>
                <w:iCs/>
                <w:sz w:val="24"/>
                <w:szCs w:val="24"/>
              </w:rPr>
              <w:t>Optional: Is there any other information you would like us to know?</w:t>
            </w:r>
          </w:p>
        </w:tc>
        <w:tc>
          <w:tcPr>
            <w:tcW w:w="7159" w:type="dxa"/>
          </w:tcPr>
          <w:p w14:paraId="1AD52578" w14:textId="77777777" w:rsidR="00F53DBE" w:rsidRDefault="00F53DBE" w:rsidP="00FF1ECC">
            <w:pPr>
              <w:pStyle w:val="NoSpacing"/>
              <w:rPr>
                <w:rFonts w:ascii="Georgia" w:hAnsi="Georgia"/>
                <w:sz w:val="24"/>
                <w:szCs w:val="24"/>
              </w:rPr>
            </w:pPr>
          </w:p>
        </w:tc>
      </w:tr>
    </w:tbl>
    <w:p w14:paraId="1BE0EC1B" w14:textId="5B023768" w:rsidR="00FF1ECC" w:rsidRDefault="00FF1ECC" w:rsidP="00F53DBE">
      <w:pPr>
        <w:pStyle w:val="NoSpacing"/>
        <w:jc w:val="center"/>
        <w:rPr>
          <w:rFonts w:ascii="Georgia" w:hAnsi="Georgia"/>
          <w:sz w:val="24"/>
          <w:szCs w:val="24"/>
        </w:rPr>
      </w:pPr>
    </w:p>
    <w:p w14:paraId="1AAE29CC" w14:textId="64EC4ACA" w:rsidR="00F53DBE" w:rsidRPr="00F53DBE" w:rsidRDefault="00F53DBE" w:rsidP="00F53DBE">
      <w:pPr>
        <w:tabs>
          <w:tab w:val="left" w:pos="4590"/>
        </w:tabs>
      </w:pPr>
    </w:p>
    <w:sectPr w:rsidR="00F53DBE" w:rsidRPr="00F53DBE" w:rsidSect="001E301D">
      <w:footerReference w:type="defaul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41742" w14:textId="77777777" w:rsidR="00E14D69" w:rsidRDefault="00E14D69" w:rsidP="00EE5928">
      <w:pPr>
        <w:spacing w:after="0" w:line="240" w:lineRule="auto"/>
      </w:pPr>
      <w:r>
        <w:separator/>
      </w:r>
    </w:p>
  </w:endnote>
  <w:endnote w:type="continuationSeparator" w:id="0">
    <w:p w14:paraId="30D3AFE1" w14:textId="77777777" w:rsidR="00E14D69" w:rsidRDefault="00E14D69" w:rsidP="00EE5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9F34" w14:textId="08600935" w:rsidR="00EE5928" w:rsidRDefault="00EE5928" w:rsidP="00EE5928">
    <w:pPr>
      <w:pStyle w:val="Footer"/>
      <w:jc w:val="center"/>
      <w:rPr>
        <w:rFonts w:ascii="Georgia" w:hAnsi="Georgia"/>
      </w:rPr>
    </w:pPr>
    <w:r>
      <w:rPr>
        <w:rFonts w:ascii="Georgia" w:hAnsi="Georgia"/>
      </w:rPr>
      <w:t xml:space="preserve">Midsouth Women’s Herbal </w:t>
    </w:r>
    <w:r w:rsidR="00F53DBE">
      <w:rPr>
        <w:rFonts w:ascii="Georgia" w:hAnsi="Georgia"/>
      </w:rPr>
      <w:t xml:space="preserve">Conference </w:t>
    </w:r>
    <w:r w:rsidR="005F1A2C">
      <w:rPr>
        <w:rFonts w:ascii="Georgia" w:hAnsi="Georgia"/>
      </w:rPr>
      <w:t xml:space="preserve">| </w:t>
    </w:r>
    <w:r w:rsidR="00F53DBE">
      <w:rPr>
        <w:rFonts w:ascii="Georgia" w:hAnsi="Georgia"/>
      </w:rPr>
      <w:t xml:space="preserve"> </w:t>
    </w:r>
    <w:r w:rsidR="00F53DBE" w:rsidRPr="00F53DBE">
      <w:rPr>
        <w:rFonts w:ascii="Georgia" w:hAnsi="Georgia"/>
      </w:rPr>
      <w:t>midsouthwomensherbalconference@gmail.com</w:t>
    </w:r>
  </w:p>
  <w:p w14:paraId="5391216F" w14:textId="19944064" w:rsidR="00F53DBE" w:rsidRPr="00EE5928" w:rsidRDefault="00F53DBE" w:rsidP="00EE5928">
    <w:pPr>
      <w:pStyle w:val="Footer"/>
      <w:jc w:val="center"/>
      <w:rPr>
        <w:rFonts w:ascii="Georgia" w:hAnsi="Georgia"/>
      </w:rPr>
    </w:pPr>
    <w:r>
      <w:rPr>
        <w:rFonts w:ascii="Georgia" w:hAnsi="Georgia"/>
      </w:rPr>
      <w:t xml:space="preserve">Updated </w:t>
    </w:r>
    <w:r w:rsidR="005F1A2C">
      <w:rPr>
        <w:rFonts w:ascii="Georgia" w:hAnsi="Georgia"/>
      </w:rPr>
      <w:t>11/19/2022</w:t>
    </w:r>
    <w:r>
      <w:rPr>
        <w:rFonts w:ascii="Georgia" w:hAnsi="Georgia"/>
      </w:rPr>
      <w:tab/>
      <w:t>Form subject to change.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6FE4F" w14:textId="77777777" w:rsidR="00E14D69" w:rsidRDefault="00E14D69" w:rsidP="00EE5928">
      <w:pPr>
        <w:spacing w:after="0" w:line="240" w:lineRule="auto"/>
      </w:pPr>
      <w:r>
        <w:separator/>
      </w:r>
    </w:p>
  </w:footnote>
  <w:footnote w:type="continuationSeparator" w:id="0">
    <w:p w14:paraId="0FC47E96" w14:textId="77777777" w:rsidR="00E14D69" w:rsidRDefault="00E14D69" w:rsidP="00EE59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64B4"/>
    <w:multiLevelType w:val="hybridMultilevel"/>
    <w:tmpl w:val="53DCB412"/>
    <w:lvl w:ilvl="0" w:tplc="C35657F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956DE"/>
    <w:multiLevelType w:val="hybridMultilevel"/>
    <w:tmpl w:val="7F6CE65C"/>
    <w:lvl w:ilvl="0" w:tplc="C35657F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05475"/>
    <w:multiLevelType w:val="hybridMultilevel"/>
    <w:tmpl w:val="A5B0E11E"/>
    <w:lvl w:ilvl="0" w:tplc="C35657F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75EB8"/>
    <w:multiLevelType w:val="hybridMultilevel"/>
    <w:tmpl w:val="FC58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1424C"/>
    <w:multiLevelType w:val="hybridMultilevel"/>
    <w:tmpl w:val="4CF6F55C"/>
    <w:lvl w:ilvl="0" w:tplc="C35657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945B27"/>
    <w:multiLevelType w:val="hybridMultilevel"/>
    <w:tmpl w:val="007A8A00"/>
    <w:lvl w:ilvl="0" w:tplc="C35657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817077"/>
    <w:multiLevelType w:val="hybridMultilevel"/>
    <w:tmpl w:val="A9E8A4DC"/>
    <w:lvl w:ilvl="0" w:tplc="C35657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C5F15"/>
    <w:multiLevelType w:val="hybridMultilevel"/>
    <w:tmpl w:val="0B88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7F2EEA"/>
    <w:multiLevelType w:val="hybridMultilevel"/>
    <w:tmpl w:val="05CA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5675F"/>
    <w:multiLevelType w:val="hybridMultilevel"/>
    <w:tmpl w:val="E91ED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423681"/>
    <w:multiLevelType w:val="hybridMultilevel"/>
    <w:tmpl w:val="4E5A6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1E06AB"/>
    <w:multiLevelType w:val="hybridMultilevel"/>
    <w:tmpl w:val="17E6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C5510"/>
    <w:multiLevelType w:val="hybridMultilevel"/>
    <w:tmpl w:val="06CAF6C2"/>
    <w:lvl w:ilvl="0" w:tplc="C35657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64400F"/>
    <w:multiLevelType w:val="hybridMultilevel"/>
    <w:tmpl w:val="761A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4B2E3C"/>
    <w:multiLevelType w:val="hybridMultilevel"/>
    <w:tmpl w:val="E896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506B4"/>
    <w:multiLevelType w:val="hybridMultilevel"/>
    <w:tmpl w:val="C4EC2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B207BE"/>
    <w:multiLevelType w:val="hybridMultilevel"/>
    <w:tmpl w:val="47B6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E41F11"/>
    <w:multiLevelType w:val="hybridMultilevel"/>
    <w:tmpl w:val="00A03F52"/>
    <w:lvl w:ilvl="0" w:tplc="C35657F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447DC9"/>
    <w:multiLevelType w:val="hybridMultilevel"/>
    <w:tmpl w:val="B332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8D4F8C"/>
    <w:multiLevelType w:val="hybridMultilevel"/>
    <w:tmpl w:val="D862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1257625">
    <w:abstractNumId w:val="15"/>
  </w:num>
  <w:num w:numId="2" w16cid:durableId="906768669">
    <w:abstractNumId w:val="7"/>
  </w:num>
  <w:num w:numId="3" w16cid:durableId="1319458057">
    <w:abstractNumId w:val="14"/>
  </w:num>
  <w:num w:numId="4" w16cid:durableId="1910385437">
    <w:abstractNumId w:val="19"/>
  </w:num>
  <w:num w:numId="5" w16cid:durableId="259219267">
    <w:abstractNumId w:val="9"/>
  </w:num>
  <w:num w:numId="6" w16cid:durableId="2115201325">
    <w:abstractNumId w:val="18"/>
  </w:num>
  <w:num w:numId="7" w16cid:durableId="1744137706">
    <w:abstractNumId w:val="11"/>
  </w:num>
  <w:num w:numId="8" w16cid:durableId="590505038">
    <w:abstractNumId w:val="5"/>
  </w:num>
  <w:num w:numId="9" w16cid:durableId="85156707">
    <w:abstractNumId w:val="17"/>
  </w:num>
  <w:num w:numId="10" w16cid:durableId="331033857">
    <w:abstractNumId w:val="3"/>
  </w:num>
  <w:num w:numId="11" w16cid:durableId="52509836">
    <w:abstractNumId w:val="12"/>
  </w:num>
  <w:num w:numId="12" w16cid:durableId="1964843046">
    <w:abstractNumId w:val="0"/>
  </w:num>
  <w:num w:numId="13" w16cid:durableId="1645885472">
    <w:abstractNumId w:val="8"/>
  </w:num>
  <w:num w:numId="14" w16cid:durableId="554388632">
    <w:abstractNumId w:val="6"/>
  </w:num>
  <w:num w:numId="15" w16cid:durableId="314183680">
    <w:abstractNumId w:val="2"/>
  </w:num>
  <w:num w:numId="16" w16cid:durableId="1517647207">
    <w:abstractNumId w:val="10"/>
  </w:num>
  <w:num w:numId="17" w16cid:durableId="775754055">
    <w:abstractNumId w:val="1"/>
  </w:num>
  <w:num w:numId="18" w16cid:durableId="1519853636">
    <w:abstractNumId w:val="13"/>
  </w:num>
  <w:num w:numId="19" w16cid:durableId="442580411">
    <w:abstractNumId w:val="4"/>
  </w:num>
  <w:num w:numId="20" w16cid:durableId="48647875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01D"/>
    <w:rsid w:val="00084F43"/>
    <w:rsid w:val="001E301D"/>
    <w:rsid w:val="00200A7A"/>
    <w:rsid w:val="00234E11"/>
    <w:rsid w:val="00392192"/>
    <w:rsid w:val="0054500B"/>
    <w:rsid w:val="005F1A2C"/>
    <w:rsid w:val="00600390"/>
    <w:rsid w:val="006C06C6"/>
    <w:rsid w:val="00804FC9"/>
    <w:rsid w:val="008E3849"/>
    <w:rsid w:val="009D5DE3"/>
    <w:rsid w:val="00AD4849"/>
    <w:rsid w:val="00D1021C"/>
    <w:rsid w:val="00D3717A"/>
    <w:rsid w:val="00E14D69"/>
    <w:rsid w:val="00EB7583"/>
    <w:rsid w:val="00EE5928"/>
    <w:rsid w:val="00F53DBE"/>
    <w:rsid w:val="00F53F3E"/>
    <w:rsid w:val="00F909B0"/>
    <w:rsid w:val="00FF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AA6FA"/>
  <w15:chartTrackingRefBased/>
  <w15:docId w15:val="{118E4AFB-CBA7-49EA-B3C2-9CEDE89EA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301D"/>
    <w:pPr>
      <w:spacing w:after="0" w:line="240" w:lineRule="auto"/>
    </w:pPr>
  </w:style>
  <w:style w:type="table" w:styleId="TableGrid">
    <w:name w:val="Table Grid"/>
    <w:basedOn w:val="TableNormal"/>
    <w:uiPriority w:val="39"/>
    <w:rsid w:val="00234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5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928"/>
  </w:style>
  <w:style w:type="paragraph" w:styleId="Footer">
    <w:name w:val="footer"/>
    <w:basedOn w:val="Normal"/>
    <w:link w:val="FooterChar"/>
    <w:uiPriority w:val="99"/>
    <w:unhideWhenUsed/>
    <w:rsid w:val="00EE5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928"/>
  </w:style>
  <w:style w:type="character" w:styleId="Hyperlink">
    <w:name w:val="Hyperlink"/>
    <w:basedOn w:val="DefaultParagraphFont"/>
    <w:uiPriority w:val="99"/>
    <w:unhideWhenUsed/>
    <w:rsid w:val="00FF1ECC"/>
    <w:rPr>
      <w:color w:val="0563C1" w:themeColor="hyperlink"/>
      <w:u w:val="single"/>
    </w:rPr>
  </w:style>
  <w:style w:type="character" w:styleId="UnresolvedMention">
    <w:name w:val="Unresolved Mention"/>
    <w:basedOn w:val="DefaultParagraphFont"/>
    <w:uiPriority w:val="99"/>
    <w:semiHidden/>
    <w:unhideWhenUsed/>
    <w:rsid w:val="00F53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midsouthwomensherbalconferenc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Rigling</dc:creator>
  <cp:keywords/>
  <dc:description/>
  <cp:lastModifiedBy>Michelle Rigling</cp:lastModifiedBy>
  <cp:revision>3</cp:revision>
  <dcterms:created xsi:type="dcterms:W3CDTF">2022-11-21T03:00:00Z</dcterms:created>
  <dcterms:modified xsi:type="dcterms:W3CDTF">2022-11-21T03:01:00Z</dcterms:modified>
</cp:coreProperties>
</file>